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D94" w:rsidRPr="00AC5ABD" w:rsidRDefault="00A91416" w:rsidP="00C56737">
      <w:pPr>
        <w:pStyle w:val="a3"/>
        <w:jc w:val="right"/>
        <w:rPr>
          <w:b w:val="0"/>
        </w:rPr>
      </w:pPr>
      <w:r>
        <w:rPr>
          <w:b w:val="0"/>
        </w:rPr>
        <w:t>Утвержден</w:t>
      </w:r>
    </w:p>
    <w:p w:rsidR="00D90D94" w:rsidRPr="00AC5ABD" w:rsidRDefault="00D90D94" w:rsidP="00C56737">
      <w:pPr>
        <w:pStyle w:val="a3"/>
        <w:jc w:val="right"/>
        <w:rPr>
          <w:b w:val="0"/>
        </w:rPr>
      </w:pPr>
      <w:r w:rsidRPr="00AC5ABD">
        <w:rPr>
          <w:b w:val="0"/>
        </w:rPr>
        <w:t xml:space="preserve">  </w:t>
      </w:r>
      <w:r w:rsidR="00A91416">
        <w:rPr>
          <w:b w:val="0"/>
        </w:rPr>
        <w:t>п</w:t>
      </w:r>
      <w:r w:rsidRPr="00AC5ABD">
        <w:rPr>
          <w:b w:val="0"/>
        </w:rPr>
        <w:t xml:space="preserve">остановлением администрации                                                                                                                                                 </w:t>
      </w:r>
      <w:r w:rsidR="001E7978" w:rsidRPr="00AC5ABD">
        <w:rPr>
          <w:b w:val="0"/>
        </w:rPr>
        <w:t xml:space="preserve">         Тугулымского </w:t>
      </w:r>
      <w:r w:rsidR="006E3A4C">
        <w:rPr>
          <w:b w:val="0"/>
        </w:rPr>
        <w:t>городского</w:t>
      </w:r>
      <w:r w:rsidRPr="00AC5ABD">
        <w:rPr>
          <w:b w:val="0"/>
        </w:rPr>
        <w:t xml:space="preserve"> округа</w:t>
      </w:r>
    </w:p>
    <w:p w:rsidR="00D90D94" w:rsidRPr="00AC5ABD" w:rsidRDefault="00D90D94" w:rsidP="00C56737">
      <w:pPr>
        <w:pStyle w:val="a3"/>
        <w:jc w:val="right"/>
        <w:rPr>
          <w:b w:val="0"/>
        </w:rPr>
      </w:pPr>
      <w:r w:rsidRPr="00AC5ABD">
        <w:rPr>
          <w:b w:val="0"/>
        </w:rPr>
        <w:t xml:space="preserve">                                                 </w:t>
      </w:r>
      <w:r w:rsidR="00A91416">
        <w:rPr>
          <w:b w:val="0"/>
        </w:rPr>
        <w:t xml:space="preserve">от 16.12.2024 </w:t>
      </w:r>
      <w:r w:rsidRPr="00AC5ABD">
        <w:rPr>
          <w:b w:val="0"/>
        </w:rPr>
        <w:t>№</w:t>
      </w:r>
      <w:r w:rsidR="00A91416">
        <w:rPr>
          <w:b w:val="0"/>
        </w:rPr>
        <w:t xml:space="preserve"> 631</w:t>
      </w:r>
      <w:r w:rsidR="007D2F57" w:rsidRPr="00AC5ABD">
        <w:rPr>
          <w:b w:val="0"/>
          <w:u w:val="single"/>
        </w:rPr>
        <w:t xml:space="preserve"> </w:t>
      </w:r>
      <w:r w:rsidRPr="00AC5ABD">
        <w:rPr>
          <w:b w:val="0"/>
        </w:rPr>
        <w:t xml:space="preserve">  </w:t>
      </w:r>
    </w:p>
    <w:p w:rsidR="00D90D94" w:rsidRPr="00AC5ABD" w:rsidRDefault="00D90D94" w:rsidP="00C56737">
      <w:pPr>
        <w:pStyle w:val="a3"/>
        <w:jc w:val="right"/>
      </w:pPr>
    </w:p>
    <w:p w:rsidR="00D90D94" w:rsidRPr="00AC5ABD" w:rsidRDefault="00D90D94" w:rsidP="00C56737">
      <w:pPr>
        <w:pStyle w:val="a3"/>
      </w:pPr>
    </w:p>
    <w:p w:rsidR="00D90D94" w:rsidRPr="00AC5ABD" w:rsidRDefault="00D90D94" w:rsidP="00C56737">
      <w:pPr>
        <w:pStyle w:val="a3"/>
      </w:pPr>
    </w:p>
    <w:p w:rsidR="00D90D94" w:rsidRPr="00AC5ABD" w:rsidRDefault="00D90D94" w:rsidP="00C56737">
      <w:pPr>
        <w:pStyle w:val="a3"/>
      </w:pPr>
    </w:p>
    <w:p w:rsidR="00D90D94" w:rsidRPr="00AC5ABD" w:rsidRDefault="00D90D94" w:rsidP="00C56737">
      <w:pPr>
        <w:pStyle w:val="a3"/>
      </w:pPr>
    </w:p>
    <w:p w:rsidR="00D90D94" w:rsidRPr="00AC5ABD" w:rsidRDefault="00D90D94" w:rsidP="00C56737">
      <w:pPr>
        <w:pStyle w:val="a3"/>
      </w:pPr>
    </w:p>
    <w:p w:rsidR="00D90D94" w:rsidRPr="00AC5ABD" w:rsidRDefault="00D90D94" w:rsidP="00C56737">
      <w:pPr>
        <w:pStyle w:val="a3"/>
      </w:pPr>
    </w:p>
    <w:p w:rsidR="00D90D94" w:rsidRPr="00AC5ABD" w:rsidRDefault="00D90D94" w:rsidP="00C56737">
      <w:pPr>
        <w:pStyle w:val="a3"/>
      </w:pPr>
    </w:p>
    <w:p w:rsidR="00D90D94" w:rsidRPr="00AC5ABD" w:rsidRDefault="00D90D94" w:rsidP="00C56737">
      <w:pPr>
        <w:pStyle w:val="a3"/>
      </w:pPr>
    </w:p>
    <w:p w:rsidR="00D90D94" w:rsidRPr="00AC5ABD" w:rsidRDefault="00D90D94" w:rsidP="00C56737">
      <w:pPr>
        <w:pStyle w:val="a3"/>
      </w:pPr>
    </w:p>
    <w:p w:rsidR="00D90D94" w:rsidRPr="00AC5ABD" w:rsidRDefault="00D90D94" w:rsidP="00C56737">
      <w:pPr>
        <w:pStyle w:val="a3"/>
      </w:pPr>
    </w:p>
    <w:p w:rsidR="00725A22" w:rsidRPr="00AC5ABD" w:rsidRDefault="00725A22" w:rsidP="00725A22">
      <w:pPr>
        <w:pStyle w:val="a3"/>
        <w:rPr>
          <w:b w:val="0"/>
        </w:rPr>
      </w:pPr>
    </w:p>
    <w:p w:rsidR="00725A22" w:rsidRPr="00AC5ABD" w:rsidRDefault="00725A22" w:rsidP="00725A22">
      <w:pPr>
        <w:pStyle w:val="a3"/>
        <w:rPr>
          <w:b w:val="0"/>
        </w:rPr>
      </w:pPr>
      <w:r w:rsidRPr="00AC5ABD">
        <w:rPr>
          <w:b w:val="0"/>
        </w:rPr>
        <w:t xml:space="preserve">Устав </w:t>
      </w:r>
    </w:p>
    <w:p w:rsidR="00725A22" w:rsidRPr="00AC5ABD" w:rsidRDefault="00725A22" w:rsidP="00725A22">
      <w:pPr>
        <w:pStyle w:val="a3"/>
        <w:rPr>
          <w:b w:val="0"/>
        </w:rPr>
      </w:pPr>
      <w:r w:rsidRPr="00AC5ABD">
        <w:rPr>
          <w:b w:val="0"/>
        </w:rPr>
        <w:t>муниципального бюджетного дошкольного образовательного учреждения</w:t>
      </w:r>
    </w:p>
    <w:p w:rsidR="00725A22" w:rsidRPr="00AC5ABD" w:rsidRDefault="00725A22" w:rsidP="00725A22">
      <w:pPr>
        <w:spacing w:after="0" w:line="240" w:lineRule="auto"/>
        <w:jc w:val="center"/>
        <w:rPr>
          <w:rFonts w:ascii="Times New Roman" w:hAnsi="Times New Roman"/>
          <w:bCs/>
          <w:sz w:val="24"/>
          <w:szCs w:val="24"/>
        </w:rPr>
      </w:pPr>
      <w:r w:rsidRPr="00AC5ABD">
        <w:rPr>
          <w:rFonts w:ascii="Times New Roman" w:hAnsi="Times New Roman"/>
          <w:bCs/>
          <w:sz w:val="24"/>
          <w:szCs w:val="24"/>
        </w:rPr>
        <w:t>«Ертарский детский сад № 4 «Буратино»</w:t>
      </w:r>
    </w:p>
    <w:p w:rsidR="00725A22" w:rsidRPr="00AC5ABD" w:rsidRDefault="00725A22" w:rsidP="00725A22">
      <w:pPr>
        <w:spacing w:after="0" w:line="240" w:lineRule="auto"/>
        <w:jc w:val="center"/>
        <w:rPr>
          <w:rFonts w:ascii="Times New Roman" w:hAnsi="Times New Roman"/>
          <w:bCs/>
          <w:sz w:val="24"/>
          <w:szCs w:val="24"/>
        </w:rPr>
      </w:pPr>
      <w:r w:rsidRPr="00AC5ABD">
        <w:rPr>
          <w:rFonts w:ascii="Times New Roman" w:hAnsi="Times New Roman"/>
          <w:bCs/>
          <w:sz w:val="24"/>
          <w:szCs w:val="24"/>
        </w:rPr>
        <w:t xml:space="preserve">(новая редакция) </w:t>
      </w:r>
    </w:p>
    <w:p w:rsidR="00725A22" w:rsidRPr="00AC5ABD" w:rsidRDefault="00725A22" w:rsidP="00725A22">
      <w:pPr>
        <w:spacing w:after="0" w:line="240" w:lineRule="auto"/>
        <w:rPr>
          <w:rFonts w:ascii="Times New Roman" w:hAnsi="Times New Roman"/>
          <w:bCs/>
          <w:sz w:val="24"/>
          <w:szCs w:val="24"/>
        </w:rPr>
      </w:pPr>
    </w:p>
    <w:p w:rsidR="00725A22" w:rsidRPr="00AC5ABD" w:rsidRDefault="00725A22" w:rsidP="00725A22">
      <w:pPr>
        <w:rPr>
          <w:rFonts w:ascii="Times New Roman" w:hAnsi="Times New Roman"/>
          <w:bCs/>
          <w:sz w:val="24"/>
          <w:szCs w:val="24"/>
        </w:rPr>
      </w:pPr>
    </w:p>
    <w:p w:rsidR="00725A22" w:rsidRPr="00AC5ABD" w:rsidRDefault="00725A22" w:rsidP="00725A22">
      <w:pPr>
        <w:rPr>
          <w:rFonts w:ascii="Times New Roman" w:hAnsi="Times New Roman"/>
          <w:bCs/>
          <w:sz w:val="28"/>
          <w:szCs w:val="28"/>
        </w:rPr>
      </w:pPr>
    </w:p>
    <w:p w:rsidR="00725A22" w:rsidRPr="00AC5ABD" w:rsidRDefault="00725A22" w:rsidP="00725A22">
      <w:pPr>
        <w:rPr>
          <w:rFonts w:ascii="Times New Roman" w:hAnsi="Times New Roman"/>
          <w:bCs/>
          <w:sz w:val="28"/>
          <w:szCs w:val="28"/>
        </w:rPr>
      </w:pPr>
    </w:p>
    <w:p w:rsidR="00725A22" w:rsidRPr="00AC5ABD" w:rsidRDefault="00725A22" w:rsidP="00725A22">
      <w:pPr>
        <w:rPr>
          <w:rFonts w:ascii="Times New Roman" w:hAnsi="Times New Roman"/>
          <w:bCs/>
          <w:sz w:val="28"/>
          <w:szCs w:val="28"/>
        </w:rPr>
      </w:pPr>
    </w:p>
    <w:p w:rsidR="00725A22" w:rsidRPr="00AC5ABD" w:rsidRDefault="00725A22" w:rsidP="00725A22">
      <w:pPr>
        <w:rPr>
          <w:rFonts w:ascii="Times New Roman" w:hAnsi="Times New Roman"/>
          <w:bCs/>
          <w:sz w:val="28"/>
          <w:szCs w:val="28"/>
        </w:rPr>
      </w:pPr>
    </w:p>
    <w:p w:rsidR="00725A22" w:rsidRPr="00AC5ABD" w:rsidRDefault="00725A22" w:rsidP="00725A22">
      <w:pPr>
        <w:rPr>
          <w:rFonts w:ascii="Times New Roman" w:hAnsi="Times New Roman"/>
          <w:b/>
          <w:bCs/>
        </w:rPr>
      </w:pPr>
    </w:p>
    <w:p w:rsidR="00725A22" w:rsidRPr="00AC5ABD" w:rsidRDefault="00725A22" w:rsidP="00725A22">
      <w:pPr>
        <w:rPr>
          <w:rFonts w:ascii="Times New Roman" w:hAnsi="Times New Roman"/>
          <w:b/>
          <w:bCs/>
        </w:rPr>
      </w:pPr>
    </w:p>
    <w:p w:rsidR="00725A22" w:rsidRPr="00AC5ABD" w:rsidRDefault="00725A22" w:rsidP="00725A22">
      <w:pPr>
        <w:jc w:val="center"/>
        <w:rPr>
          <w:rFonts w:ascii="Times New Roman" w:hAnsi="Times New Roman"/>
          <w:b/>
          <w:bCs/>
        </w:rPr>
      </w:pPr>
    </w:p>
    <w:p w:rsidR="00725A22" w:rsidRPr="00AC5ABD" w:rsidRDefault="00725A22" w:rsidP="00725A22">
      <w:pPr>
        <w:rPr>
          <w:rFonts w:ascii="Times New Roman" w:hAnsi="Times New Roman"/>
          <w:b/>
          <w:bCs/>
        </w:rPr>
      </w:pPr>
    </w:p>
    <w:p w:rsidR="00725A22" w:rsidRPr="00AC5ABD" w:rsidRDefault="00725A22" w:rsidP="00725A22">
      <w:pPr>
        <w:rPr>
          <w:rFonts w:ascii="Times New Roman" w:hAnsi="Times New Roman"/>
          <w:b/>
          <w:bCs/>
        </w:rPr>
      </w:pPr>
    </w:p>
    <w:p w:rsidR="00725A22" w:rsidRPr="00AC5ABD" w:rsidRDefault="00725A22" w:rsidP="00725A22">
      <w:pPr>
        <w:spacing w:after="0" w:line="240" w:lineRule="auto"/>
        <w:jc w:val="center"/>
        <w:rPr>
          <w:rFonts w:ascii="Times New Roman" w:hAnsi="Times New Roman"/>
          <w:b/>
          <w:bCs/>
          <w:sz w:val="24"/>
          <w:szCs w:val="24"/>
        </w:rPr>
      </w:pPr>
    </w:p>
    <w:p w:rsidR="00725A22" w:rsidRPr="00AC5ABD" w:rsidRDefault="00725A22" w:rsidP="00725A22">
      <w:pPr>
        <w:spacing w:after="0" w:line="240" w:lineRule="auto"/>
        <w:jc w:val="center"/>
        <w:rPr>
          <w:rFonts w:ascii="Times New Roman" w:hAnsi="Times New Roman"/>
          <w:b/>
          <w:bCs/>
          <w:sz w:val="24"/>
          <w:szCs w:val="24"/>
        </w:rPr>
      </w:pPr>
    </w:p>
    <w:p w:rsidR="00725A22" w:rsidRPr="00AC5ABD" w:rsidRDefault="00725A22" w:rsidP="00725A22">
      <w:pPr>
        <w:spacing w:after="0" w:line="240" w:lineRule="auto"/>
        <w:jc w:val="center"/>
        <w:rPr>
          <w:rFonts w:ascii="Times New Roman" w:hAnsi="Times New Roman"/>
          <w:b/>
          <w:bCs/>
          <w:sz w:val="24"/>
          <w:szCs w:val="24"/>
        </w:rPr>
      </w:pPr>
    </w:p>
    <w:p w:rsidR="00725A22" w:rsidRPr="00AC5ABD" w:rsidRDefault="00725A22" w:rsidP="00725A22">
      <w:pPr>
        <w:spacing w:after="0" w:line="240" w:lineRule="auto"/>
        <w:jc w:val="center"/>
        <w:rPr>
          <w:rFonts w:ascii="Times New Roman" w:hAnsi="Times New Roman"/>
          <w:b/>
          <w:bCs/>
          <w:sz w:val="24"/>
          <w:szCs w:val="24"/>
        </w:rPr>
      </w:pPr>
    </w:p>
    <w:p w:rsidR="00725A22" w:rsidRPr="00AC5ABD" w:rsidRDefault="00725A22" w:rsidP="00725A22">
      <w:pPr>
        <w:spacing w:after="0" w:line="240" w:lineRule="auto"/>
        <w:jc w:val="center"/>
        <w:rPr>
          <w:rFonts w:ascii="Times New Roman" w:hAnsi="Times New Roman"/>
          <w:bCs/>
          <w:sz w:val="24"/>
          <w:szCs w:val="24"/>
        </w:rPr>
      </w:pPr>
    </w:p>
    <w:p w:rsidR="00725A22" w:rsidRPr="00AC5ABD" w:rsidRDefault="00725A22" w:rsidP="00725A22">
      <w:pPr>
        <w:spacing w:after="0" w:line="240" w:lineRule="auto"/>
        <w:jc w:val="center"/>
        <w:rPr>
          <w:rFonts w:ascii="Times New Roman" w:hAnsi="Times New Roman"/>
          <w:bCs/>
          <w:sz w:val="24"/>
          <w:szCs w:val="24"/>
        </w:rPr>
      </w:pPr>
    </w:p>
    <w:p w:rsidR="00725A22" w:rsidRDefault="00725A22" w:rsidP="00725A22">
      <w:pPr>
        <w:spacing w:after="0" w:line="240" w:lineRule="auto"/>
        <w:jc w:val="center"/>
        <w:rPr>
          <w:rFonts w:ascii="Times New Roman" w:hAnsi="Times New Roman"/>
          <w:bCs/>
          <w:sz w:val="24"/>
          <w:szCs w:val="24"/>
        </w:rPr>
      </w:pPr>
    </w:p>
    <w:p w:rsidR="00A91416" w:rsidRDefault="00A91416" w:rsidP="00725A22">
      <w:pPr>
        <w:spacing w:after="0" w:line="240" w:lineRule="auto"/>
        <w:jc w:val="center"/>
        <w:rPr>
          <w:rFonts w:ascii="Times New Roman" w:hAnsi="Times New Roman"/>
          <w:bCs/>
          <w:sz w:val="24"/>
          <w:szCs w:val="24"/>
        </w:rPr>
      </w:pPr>
    </w:p>
    <w:p w:rsidR="00A91416" w:rsidRDefault="00A91416" w:rsidP="00725A22">
      <w:pPr>
        <w:spacing w:after="0" w:line="240" w:lineRule="auto"/>
        <w:jc w:val="center"/>
        <w:rPr>
          <w:rFonts w:ascii="Times New Roman" w:hAnsi="Times New Roman"/>
          <w:bCs/>
          <w:sz w:val="24"/>
          <w:szCs w:val="24"/>
        </w:rPr>
      </w:pPr>
    </w:p>
    <w:p w:rsidR="00A91416" w:rsidRPr="00AC5ABD" w:rsidRDefault="00A91416" w:rsidP="00725A22">
      <w:pPr>
        <w:spacing w:after="0" w:line="240" w:lineRule="auto"/>
        <w:jc w:val="center"/>
        <w:rPr>
          <w:rFonts w:ascii="Times New Roman" w:hAnsi="Times New Roman"/>
          <w:bCs/>
          <w:sz w:val="24"/>
          <w:szCs w:val="24"/>
        </w:rPr>
      </w:pPr>
    </w:p>
    <w:p w:rsidR="00725A22" w:rsidRPr="00AC5ABD" w:rsidRDefault="000D77AC" w:rsidP="00725A22">
      <w:pPr>
        <w:spacing w:after="0" w:line="240" w:lineRule="auto"/>
        <w:jc w:val="center"/>
        <w:rPr>
          <w:rFonts w:ascii="Times New Roman" w:hAnsi="Times New Roman"/>
          <w:bCs/>
          <w:sz w:val="24"/>
          <w:szCs w:val="24"/>
        </w:rPr>
      </w:pPr>
      <w:r w:rsidRPr="00AC5ABD">
        <w:rPr>
          <w:rFonts w:ascii="Times New Roman" w:hAnsi="Times New Roman"/>
          <w:bCs/>
          <w:sz w:val="24"/>
          <w:szCs w:val="24"/>
        </w:rPr>
        <w:t>п</w:t>
      </w:r>
      <w:r w:rsidR="00725A22" w:rsidRPr="00AC5ABD">
        <w:rPr>
          <w:rFonts w:ascii="Times New Roman" w:hAnsi="Times New Roman"/>
          <w:bCs/>
          <w:sz w:val="24"/>
          <w:szCs w:val="24"/>
        </w:rPr>
        <w:t>. Ертарский</w:t>
      </w:r>
    </w:p>
    <w:p w:rsidR="00725A22" w:rsidRPr="00AC5ABD" w:rsidRDefault="001E7978" w:rsidP="00725A22">
      <w:pPr>
        <w:spacing w:after="0" w:line="240" w:lineRule="auto"/>
        <w:jc w:val="center"/>
        <w:rPr>
          <w:rFonts w:ascii="Times New Roman" w:hAnsi="Times New Roman"/>
          <w:bCs/>
          <w:sz w:val="24"/>
          <w:szCs w:val="24"/>
        </w:rPr>
      </w:pPr>
      <w:r w:rsidRPr="00AC5ABD">
        <w:rPr>
          <w:rFonts w:ascii="Times New Roman" w:hAnsi="Times New Roman"/>
          <w:bCs/>
          <w:sz w:val="24"/>
          <w:szCs w:val="24"/>
        </w:rPr>
        <w:t xml:space="preserve">     2024</w:t>
      </w:r>
      <w:bookmarkStart w:id="0" w:name="_GoBack"/>
      <w:bookmarkEnd w:id="0"/>
    </w:p>
    <w:p w:rsidR="00D90D94" w:rsidRPr="00AC5ABD" w:rsidRDefault="00D90D94" w:rsidP="0083549C">
      <w:pPr>
        <w:jc w:val="center"/>
        <w:rPr>
          <w:rFonts w:ascii="Times New Roman" w:hAnsi="Times New Roman"/>
          <w:b/>
          <w:bCs/>
          <w:sz w:val="24"/>
          <w:szCs w:val="24"/>
        </w:rPr>
      </w:pPr>
      <w:r w:rsidRPr="00AC5ABD">
        <w:rPr>
          <w:rFonts w:ascii="Times New Roman" w:hAnsi="Times New Roman"/>
          <w:b/>
          <w:bCs/>
          <w:sz w:val="24"/>
          <w:szCs w:val="24"/>
          <w:lang w:val="en-US"/>
        </w:rPr>
        <w:lastRenderedPageBreak/>
        <w:t>I</w:t>
      </w:r>
      <w:r w:rsidRPr="00AC5ABD">
        <w:rPr>
          <w:rFonts w:ascii="Times New Roman" w:hAnsi="Times New Roman"/>
          <w:b/>
          <w:bCs/>
          <w:sz w:val="24"/>
          <w:szCs w:val="24"/>
        </w:rPr>
        <w:t>.Общие положения</w:t>
      </w:r>
    </w:p>
    <w:p w:rsidR="00725A22" w:rsidRPr="00AC5ABD" w:rsidRDefault="00C444AA" w:rsidP="00725A22">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725A22" w:rsidRPr="00AC5ABD">
        <w:rPr>
          <w:rFonts w:ascii="Times New Roman" w:hAnsi="Times New Roman"/>
          <w:sz w:val="24"/>
          <w:szCs w:val="24"/>
        </w:rPr>
        <w:t>1. Муниципальное бюджетное дошкольное образовательное учреждение «Ертарский детский сад №4 «Буратино»» (далее по тексту - Учреждение) является некоммерческой  организацией, осуществляющей в качестве основной цели деятельности  образовательную деятельность  по образовательным программам дошкольного образования, присмотр и уход за детьми.</w:t>
      </w:r>
    </w:p>
    <w:p w:rsidR="00725A22" w:rsidRPr="00AC5ABD" w:rsidRDefault="00C444AA" w:rsidP="00725A22">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725A22" w:rsidRPr="00AC5ABD">
        <w:rPr>
          <w:rFonts w:ascii="Times New Roman" w:hAnsi="Times New Roman"/>
          <w:sz w:val="24"/>
          <w:szCs w:val="24"/>
        </w:rPr>
        <w:t xml:space="preserve">2.Полное наименование Учреждения - Муниципальное бюджетное дошкольное образовательное учреждение  «Ертарский детский сад № 4 «Буратино».    </w:t>
      </w:r>
    </w:p>
    <w:p w:rsidR="00725A22" w:rsidRPr="00AC5ABD" w:rsidRDefault="00725A22" w:rsidP="00725A22">
      <w:pPr>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Сокращенное наименование Учреждения  - МБДОУ Ертарский детский сад № 4 «Буратино». </w:t>
      </w:r>
    </w:p>
    <w:p w:rsidR="00725A22" w:rsidRPr="00AC5ABD" w:rsidRDefault="00C444AA" w:rsidP="00725A22">
      <w:pPr>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725A22" w:rsidRPr="00AC5ABD">
        <w:rPr>
          <w:rFonts w:ascii="Times New Roman" w:hAnsi="Times New Roman"/>
          <w:sz w:val="24"/>
          <w:szCs w:val="24"/>
        </w:rPr>
        <w:t>3. Тип   Учреждения - дошкольное образовательное учреждение.</w:t>
      </w:r>
    </w:p>
    <w:p w:rsidR="00725A22" w:rsidRPr="00AC5ABD" w:rsidRDefault="00C444AA" w:rsidP="00725A22">
      <w:pPr>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725A22" w:rsidRPr="00AC5ABD">
        <w:rPr>
          <w:rFonts w:ascii="Times New Roman" w:hAnsi="Times New Roman"/>
          <w:sz w:val="24"/>
          <w:szCs w:val="24"/>
        </w:rPr>
        <w:t xml:space="preserve">4. Организационно-правовая форма - муниципальное </w:t>
      </w:r>
      <w:r w:rsidR="004246F5" w:rsidRPr="00AC5ABD">
        <w:rPr>
          <w:rFonts w:ascii="Times New Roman" w:hAnsi="Times New Roman"/>
          <w:sz w:val="24"/>
          <w:szCs w:val="24"/>
        </w:rPr>
        <w:t xml:space="preserve">бюджетное </w:t>
      </w:r>
      <w:r w:rsidR="00725A22" w:rsidRPr="00AC5ABD">
        <w:rPr>
          <w:rFonts w:ascii="Times New Roman" w:hAnsi="Times New Roman"/>
          <w:sz w:val="24"/>
          <w:szCs w:val="24"/>
        </w:rPr>
        <w:t xml:space="preserve">учреждение.                                                                             </w:t>
      </w:r>
    </w:p>
    <w:p w:rsidR="00725A22" w:rsidRPr="00AC5ABD" w:rsidRDefault="00C444AA" w:rsidP="00725A22">
      <w:pPr>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725A22" w:rsidRPr="00AC5ABD">
        <w:rPr>
          <w:rFonts w:ascii="Times New Roman" w:hAnsi="Times New Roman"/>
          <w:sz w:val="24"/>
          <w:szCs w:val="24"/>
        </w:rPr>
        <w:t>5. Место нахождения  Учреждения:</w:t>
      </w:r>
    </w:p>
    <w:p w:rsidR="00725A22" w:rsidRPr="00AC5ABD" w:rsidRDefault="00725A22" w:rsidP="00725A22">
      <w:pPr>
        <w:spacing w:after="0" w:line="240" w:lineRule="auto"/>
        <w:jc w:val="both"/>
        <w:rPr>
          <w:rFonts w:ascii="Times New Roman" w:hAnsi="Times New Roman"/>
          <w:sz w:val="24"/>
          <w:szCs w:val="24"/>
        </w:rPr>
      </w:pPr>
      <w:r w:rsidRPr="00AC5ABD">
        <w:rPr>
          <w:rFonts w:ascii="Times New Roman" w:hAnsi="Times New Roman"/>
          <w:sz w:val="24"/>
          <w:szCs w:val="24"/>
        </w:rPr>
        <w:t xml:space="preserve"> Юридический адрес:     623 665, Свердловская область, Тугулымский район, п. Ертарский ул.Школьная</w:t>
      </w:r>
      <w:r w:rsidR="007B10EB" w:rsidRPr="00AC5ABD">
        <w:rPr>
          <w:rFonts w:ascii="Times New Roman" w:hAnsi="Times New Roman"/>
          <w:sz w:val="24"/>
          <w:szCs w:val="24"/>
        </w:rPr>
        <w:t>,</w:t>
      </w:r>
      <w:r w:rsidRPr="00AC5ABD">
        <w:rPr>
          <w:rFonts w:ascii="Times New Roman" w:hAnsi="Times New Roman"/>
          <w:sz w:val="24"/>
          <w:szCs w:val="24"/>
        </w:rPr>
        <w:t xml:space="preserve">1-4.                                                                                                                                                                                         </w:t>
      </w:r>
    </w:p>
    <w:p w:rsidR="00725A22" w:rsidRPr="00AC5ABD" w:rsidRDefault="00725A22" w:rsidP="00725A22">
      <w:pPr>
        <w:spacing w:after="0" w:line="240" w:lineRule="auto"/>
        <w:jc w:val="both"/>
        <w:rPr>
          <w:rFonts w:ascii="Times New Roman" w:hAnsi="Times New Roman"/>
          <w:sz w:val="24"/>
          <w:szCs w:val="24"/>
        </w:rPr>
      </w:pPr>
      <w:r w:rsidRPr="00AC5ABD">
        <w:rPr>
          <w:rFonts w:ascii="Times New Roman" w:hAnsi="Times New Roman"/>
          <w:sz w:val="24"/>
          <w:szCs w:val="24"/>
        </w:rPr>
        <w:t xml:space="preserve"> Фактический адрес:     623 665, Свердловская область, Тугулымский район, п. Ертарский  ул.Школьная</w:t>
      </w:r>
      <w:r w:rsidR="007B10EB" w:rsidRPr="00AC5ABD">
        <w:rPr>
          <w:rFonts w:ascii="Times New Roman" w:hAnsi="Times New Roman"/>
          <w:sz w:val="24"/>
          <w:szCs w:val="24"/>
        </w:rPr>
        <w:t>,</w:t>
      </w:r>
      <w:r w:rsidRPr="00AC5ABD">
        <w:rPr>
          <w:rFonts w:ascii="Times New Roman" w:hAnsi="Times New Roman"/>
          <w:sz w:val="24"/>
          <w:szCs w:val="24"/>
        </w:rPr>
        <w:t xml:space="preserve"> 1-4      </w:t>
      </w:r>
    </w:p>
    <w:p w:rsidR="00725A22" w:rsidRPr="00AC5ABD" w:rsidRDefault="00C444AA" w:rsidP="00725A22">
      <w:pPr>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725A22" w:rsidRPr="00AC5ABD">
        <w:rPr>
          <w:rFonts w:ascii="Times New Roman" w:hAnsi="Times New Roman"/>
          <w:sz w:val="24"/>
          <w:szCs w:val="24"/>
        </w:rPr>
        <w:t xml:space="preserve">6. Учредителем   Учреждения является </w:t>
      </w:r>
      <w:r w:rsidR="001E7978" w:rsidRPr="00AC5ABD">
        <w:rPr>
          <w:rFonts w:ascii="Times New Roman" w:hAnsi="Times New Roman"/>
          <w:sz w:val="24"/>
          <w:szCs w:val="24"/>
        </w:rPr>
        <w:t>Тугулымский  муниципальный</w:t>
      </w:r>
      <w:r w:rsidR="00725A22" w:rsidRPr="00AC5ABD">
        <w:rPr>
          <w:rFonts w:ascii="Times New Roman" w:hAnsi="Times New Roman"/>
          <w:sz w:val="24"/>
          <w:szCs w:val="24"/>
        </w:rPr>
        <w:t xml:space="preserve"> округ </w:t>
      </w:r>
      <w:r w:rsidR="0061311C">
        <w:rPr>
          <w:rFonts w:ascii="Times New Roman" w:hAnsi="Times New Roman"/>
          <w:sz w:val="24"/>
          <w:szCs w:val="24"/>
        </w:rPr>
        <w:t>Свердловской области</w:t>
      </w:r>
      <w:r w:rsidR="0061311C" w:rsidRPr="00AC5ABD">
        <w:rPr>
          <w:rFonts w:ascii="Times New Roman" w:hAnsi="Times New Roman"/>
          <w:sz w:val="24"/>
          <w:szCs w:val="24"/>
        </w:rPr>
        <w:t xml:space="preserve"> </w:t>
      </w:r>
      <w:r w:rsidR="00725A22" w:rsidRPr="00AC5ABD">
        <w:rPr>
          <w:rFonts w:ascii="Times New Roman" w:hAnsi="Times New Roman"/>
          <w:sz w:val="24"/>
          <w:szCs w:val="24"/>
        </w:rPr>
        <w:t>(далее по тексту – Учредитель). Функции и полномочия учредителя  Учреждения осуществляет  администрация Тугу</w:t>
      </w:r>
      <w:r w:rsidR="001E7978" w:rsidRPr="00AC5ABD">
        <w:rPr>
          <w:rFonts w:ascii="Times New Roman" w:hAnsi="Times New Roman"/>
          <w:sz w:val="24"/>
          <w:szCs w:val="24"/>
        </w:rPr>
        <w:t>лымского муниципального</w:t>
      </w:r>
      <w:r w:rsidR="00725A22" w:rsidRPr="00AC5ABD">
        <w:rPr>
          <w:rFonts w:ascii="Times New Roman" w:hAnsi="Times New Roman"/>
          <w:sz w:val="24"/>
          <w:szCs w:val="24"/>
        </w:rPr>
        <w:t xml:space="preserve"> округа</w:t>
      </w:r>
      <w:r w:rsidR="00081EF3" w:rsidRPr="00081EF3">
        <w:rPr>
          <w:rFonts w:ascii="Times New Roman" w:hAnsi="Times New Roman"/>
          <w:sz w:val="24"/>
          <w:szCs w:val="24"/>
        </w:rPr>
        <w:t xml:space="preserve"> </w:t>
      </w:r>
      <w:r w:rsidR="00081EF3">
        <w:rPr>
          <w:rFonts w:ascii="Times New Roman" w:hAnsi="Times New Roman"/>
          <w:sz w:val="24"/>
          <w:szCs w:val="24"/>
        </w:rPr>
        <w:t>Свердловской области</w:t>
      </w:r>
      <w:r w:rsidR="00725A22" w:rsidRPr="00AC5ABD">
        <w:rPr>
          <w:rFonts w:ascii="Times New Roman" w:hAnsi="Times New Roman"/>
          <w:sz w:val="24"/>
          <w:szCs w:val="24"/>
        </w:rPr>
        <w:t>.</w:t>
      </w:r>
    </w:p>
    <w:p w:rsidR="00D90D94" w:rsidRPr="00AC5ABD" w:rsidRDefault="00D90D94" w:rsidP="00C56737">
      <w:pPr>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Место нахождения Учредителя: </w:t>
      </w:r>
    </w:p>
    <w:p w:rsidR="00D90D94" w:rsidRPr="00AC5ABD" w:rsidRDefault="00D90D94" w:rsidP="00C56737">
      <w:pPr>
        <w:spacing w:after="0" w:line="240" w:lineRule="auto"/>
        <w:ind w:firstLine="540"/>
        <w:jc w:val="both"/>
        <w:rPr>
          <w:rFonts w:ascii="Times New Roman" w:hAnsi="Times New Roman"/>
          <w:sz w:val="24"/>
          <w:szCs w:val="24"/>
        </w:rPr>
      </w:pPr>
      <w:r w:rsidRPr="00AC5ABD">
        <w:rPr>
          <w:rFonts w:ascii="Times New Roman" w:hAnsi="Times New Roman"/>
          <w:sz w:val="24"/>
          <w:szCs w:val="24"/>
        </w:rPr>
        <w:t>Юридический адрес: 623650, Свердлов</w:t>
      </w:r>
      <w:r w:rsidR="00503040" w:rsidRPr="00AC5ABD">
        <w:rPr>
          <w:rFonts w:ascii="Times New Roman" w:hAnsi="Times New Roman"/>
          <w:sz w:val="24"/>
          <w:szCs w:val="24"/>
        </w:rPr>
        <w:t xml:space="preserve">ская область, </w:t>
      </w:r>
      <w:r w:rsidRPr="00AC5ABD">
        <w:rPr>
          <w:rFonts w:ascii="Times New Roman" w:hAnsi="Times New Roman"/>
          <w:sz w:val="24"/>
          <w:szCs w:val="24"/>
        </w:rPr>
        <w:t>п.</w:t>
      </w:r>
      <w:r w:rsidR="00503040" w:rsidRPr="00AC5ABD">
        <w:rPr>
          <w:rFonts w:ascii="Times New Roman" w:hAnsi="Times New Roman"/>
          <w:sz w:val="24"/>
          <w:szCs w:val="24"/>
        </w:rPr>
        <w:t>г.т.</w:t>
      </w:r>
      <w:r w:rsidRPr="00AC5ABD">
        <w:rPr>
          <w:rFonts w:ascii="Times New Roman" w:hAnsi="Times New Roman"/>
          <w:sz w:val="24"/>
          <w:szCs w:val="24"/>
        </w:rPr>
        <w:t xml:space="preserve"> Тугулым, площадь 50 лет Октября,1.    </w:t>
      </w:r>
    </w:p>
    <w:p w:rsidR="00D90D94" w:rsidRPr="00AC5ABD" w:rsidRDefault="00D90D94" w:rsidP="00C56737">
      <w:pPr>
        <w:spacing w:after="0" w:line="240" w:lineRule="auto"/>
        <w:ind w:firstLine="540"/>
        <w:jc w:val="both"/>
        <w:rPr>
          <w:rFonts w:ascii="Times New Roman" w:hAnsi="Times New Roman"/>
          <w:sz w:val="24"/>
          <w:szCs w:val="24"/>
        </w:rPr>
      </w:pPr>
      <w:r w:rsidRPr="00AC5ABD">
        <w:rPr>
          <w:rFonts w:ascii="Times New Roman" w:hAnsi="Times New Roman"/>
          <w:sz w:val="24"/>
          <w:szCs w:val="24"/>
        </w:rPr>
        <w:t>Фактический адрес: 623650, Свердлов</w:t>
      </w:r>
      <w:r w:rsidR="00503040" w:rsidRPr="00AC5ABD">
        <w:rPr>
          <w:rFonts w:ascii="Times New Roman" w:hAnsi="Times New Roman"/>
          <w:sz w:val="24"/>
          <w:szCs w:val="24"/>
        </w:rPr>
        <w:t xml:space="preserve">ская область, </w:t>
      </w:r>
      <w:r w:rsidRPr="00AC5ABD">
        <w:rPr>
          <w:rFonts w:ascii="Times New Roman" w:hAnsi="Times New Roman"/>
          <w:sz w:val="24"/>
          <w:szCs w:val="24"/>
        </w:rPr>
        <w:t>п.</w:t>
      </w:r>
      <w:r w:rsidR="00503040" w:rsidRPr="00AC5ABD">
        <w:rPr>
          <w:rFonts w:ascii="Times New Roman" w:hAnsi="Times New Roman"/>
          <w:sz w:val="24"/>
          <w:szCs w:val="24"/>
        </w:rPr>
        <w:t>г.т.</w:t>
      </w:r>
      <w:r w:rsidRPr="00AC5ABD">
        <w:rPr>
          <w:rFonts w:ascii="Times New Roman" w:hAnsi="Times New Roman"/>
          <w:sz w:val="24"/>
          <w:szCs w:val="24"/>
        </w:rPr>
        <w:t xml:space="preserve"> Тугулым, площадь 50 лет Октября,1.</w:t>
      </w:r>
    </w:p>
    <w:p w:rsidR="00D90D94" w:rsidRPr="00AC5ABD" w:rsidRDefault="00C444AA" w:rsidP="00C56737">
      <w:pPr>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D90D94" w:rsidRPr="00AC5ABD">
        <w:rPr>
          <w:rFonts w:ascii="Times New Roman" w:hAnsi="Times New Roman"/>
          <w:sz w:val="24"/>
          <w:szCs w:val="24"/>
        </w:rPr>
        <w:t>7. Координацию и контроль деятельности  Учреждения  осуществляет Управление образования админ</w:t>
      </w:r>
      <w:r w:rsidR="00C76539" w:rsidRPr="00AC5ABD">
        <w:rPr>
          <w:rFonts w:ascii="Times New Roman" w:hAnsi="Times New Roman"/>
          <w:sz w:val="24"/>
          <w:szCs w:val="24"/>
        </w:rPr>
        <w:t>истрации Тугулымского муниципального</w:t>
      </w:r>
      <w:r w:rsidR="00D90D94" w:rsidRPr="00AC5ABD">
        <w:rPr>
          <w:rFonts w:ascii="Times New Roman" w:hAnsi="Times New Roman"/>
          <w:sz w:val="24"/>
          <w:szCs w:val="24"/>
        </w:rPr>
        <w:t xml:space="preserve"> округа</w:t>
      </w:r>
      <w:r w:rsidR="00081EF3">
        <w:rPr>
          <w:rFonts w:ascii="Times New Roman" w:hAnsi="Times New Roman"/>
          <w:sz w:val="24"/>
          <w:szCs w:val="24"/>
        </w:rPr>
        <w:t xml:space="preserve"> Свердловской области</w:t>
      </w:r>
      <w:r w:rsidR="00D90D94" w:rsidRPr="00AC5ABD">
        <w:rPr>
          <w:rFonts w:ascii="Times New Roman" w:hAnsi="Times New Roman"/>
          <w:sz w:val="24"/>
          <w:szCs w:val="24"/>
        </w:rPr>
        <w:t>. Управление образования админ</w:t>
      </w:r>
      <w:r w:rsidR="00081EF3">
        <w:rPr>
          <w:rFonts w:ascii="Times New Roman" w:hAnsi="Times New Roman"/>
          <w:sz w:val="24"/>
          <w:szCs w:val="24"/>
        </w:rPr>
        <w:t xml:space="preserve">истрации Тугулымского </w:t>
      </w:r>
      <w:r w:rsidR="00C76539" w:rsidRPr="00AC5ABD">
        <w:rPr>
          <w:rFonts w:ascii="Times New Roman" w:hAnsi="Times New Roman"/>
          <w:sz w:val="24"/>
          <w:szCs w:val="24"/>
        </w:rPr>
        <w:t>муниципального</w:t>
      </w:r>
      <w:r w:rsidR="00D90D94" w:rsidRPr="00AC5ABD">
        <w:rPr>
          <w:rFonts w:ascii="Times New Roman" w:hAnsi="Times New Roman"/>
          <w:sz w:val="24"/>
          <w:szCs w:val="24"/>
        </w:rPr>
        <w:t xml:space="preserve"> округа</w:t>
      </w:r>
      <w:r w:rsidR="00081EF3" w:rsidRPr="00081EF3">
        <w:rPr>
          <w:rFonts w:ascii="Times New Roman" w:hAnsi="Times New Roman"/>
          <w:sz w:val="24"/>
          <w:szCs w:val="24"/>
        </w:rPr>
        <w:t xml:space="preserve"> </w:t>
      </w:r>
      <w:r w:rsidR="00081EF3">
        <w:rPr>
          <w:rFonts w:ascii="Times New Roman" w:hAnsi="Times New Roman"/>
          <w:sz w:val="24"/>
          <w:szCs w:val="24"/>
        </w:rPr>
        <w:t xml:space="preserve">Свердловской области </w:t>
      </w:r>
      <w:r w:rsidR="00D90D94" w:rsidRPr="00AC5ABD">
        <w:rPr>
          <w:rFonts w:ascii="Times New Roman" w:hAnsi="Times New Roman"/>
          <w:sz w:val="24"/>
          <w:szCs w:val="24"/>
        </w:rPr>
        <w:t>является главным распорядителем бюджетных средств по отношению к Учреждению.</w:t>
      </w:r>
    </w:p>
    <w:p w:rsidR="00D90D94" w:rsidRPr="00AC5ABD" w:rsidRDefault="00C444AA"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D90D94" w:rsidRPr="00AC5ABD">
        <w:rPr>
          <w:rFonts w:ascii="Times New Roman" w:hAnsi="Times New Roman"/>
          <w:sz w:val="24"/>
          <w:szCs w:val="24"/>
        </w:rPr>
        <w:t>8. Учреждение является юридическим лицом,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w:t>
      </w:r>
    </w:p>
    <w:p w:rsidR="00D90D94" w:rsidRPr="00AC5ABD" w:rsidRDefault="00C444AA" w:rsidP="00C56737">
      <w:pPr>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D90D94" w:rsidRPr="00AC5ABD">
        <w:rPr>
          <w:rFonts w:ascii="Times New Roman" w:hAnsi="Times New Roman"/>
          <w:sz w:val="24"/>
          <w:szCs w:val="24"/>
        </w:rPr>
        <w:t xml:space="preserve">9. Собственником имущества Учреждения  является </w:t>
      </w:r>
      <w:r w:rsidR="00AC5ABD">
        <w:rPr>
          <w:rFonts w:ascii="Times New Roman" w:hAnsi="Times New Roman"/>
          <w:sz w:val="24"/>
          <w:szCs w:val="24"/>
        </w:rPr>
        <w:t>Тугулымский муниципальный</w:t>
      </w:r>
      <w:r w:rsidR="00D90D94" w:rsidRPr="00AC5ABD">
        <w:rPr>
          <w:rFonts w:ascii="Times New Roman" w:hAnsi="Times New Roman"/>
          <w:sz w:val="24"/>
          <w:szCs w:val="24"/>
        </w:rPr>
        <w:t xml:space="preserve"> округ</w:t>
      </w:r>
      <w:r w:rsidR="00081EF3" w:rsidRPr="00081EF3">
        <w:rPr>
          <w:rFonts w:ascii="Times New Roman" w:hAnsi="Times New Roman"/>
          <w:sz w:val="24"/>
          <w:szCs w:val="24"/>
        </w:rPr>
        <w:t xml:space="preserve"> </w:t>
      </w:r>
      <w:r w:rsidR="00081EF3">
        <w:rPr>
          <w:rFonts w:ascii="Times New Roman" w:hAnsi="Times New Roman"/>
          <w:sz w:val="24"/>
          <w:szCs w:val="24"/>
        </w:rPr>
        <w:t>Свердловской области</w:t>
      </w:r>
      <w:r w:rsidR="00D90D94" w:rsidRPr="00AC5ABD">
        <w:rPr>
          <w:rFonts w:ascii="Times New Roman" w:hAnsi="Times New Roman"/>
          <w:sz w:val="24"/>
          <w:szCs w:val="24"/>
        </w:rPr>
        <w:t xml:space="preserve">. </w:t>
      </w:r>
    </w:p>
    <w:p w:rsidR="00D90D94" w:rsidRPr="00AC5ABD" w:rsidRDefault="00D90D94" w:rsidP="00C56737">
      <w:pPr>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Имущество закреплено за Учреждением на праве оперативного управления в соответствии с Гражданским кодексом Российской Федерации. </w:t>
      </w:r>
    </w:p>
    <w:p w:rsidR="00D90D94" w:rsidRPr="00AC5ABD" w:rsidRDefault="00C444AA" w:rsidP="00C56737">
      <w:pPr>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D90D94" w:rsidRPr="00AC5ABD">
        <w:rPr>
          <w:rFonts w:ascii="Times New Roman" w:hAnsi="Times New Roman"/>
          <w:sz w:val="24"/>
          <w:szCs w:val="24"/>
        </w:rPr>
        <w:t>10.Учреждение реализует образовательную программу дошкольного образования, осуществляет присмотр и уход за детьми.</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Учреждение вправе осуществлять образовательную деятельность по дополнительным общеразвивающим программам, реализация которых не является основной целью их деятельности.</w:t>
      </w:r>
    </w:p>
    <w:p w:rsidR="00D90D94" w:rsidRPr="00AC5ABD" w:rsidRDefault="00C444AA"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bCs/>
          <w:sz w:val="24"/>
          <w:szCs w:val="24"/>
        </w:rPr>
        <w:t>1.</w:t>
      </w:r>
      <w:r w:rsidR="00D90D94" w:rsidRPr="00AC5ABD">
        <w:rPr>
          <w:rFonts w:ascii="Times New Roman" w:hAnsi="Times New Roman"/>
          <w:bCs/>
          <w:sz w:val="24"/>
          <w:szCs w:val="24"/>
        </w:rPr>
        <w:t>11.</w:t>
      </w:r>
      <w:r w:rsidR="00D90D94" w:rsidRPr="00AC5ABD">
        <w:rPr>
          <w:rFonts w:ascii="Times New Roman" w:hAnsi="Times New Roman"/>
          <w:sz w:val="24"/>
          <w:szCs w:val="24"/>
        </w:rPr>
        <w:t xml:space="preserve">Образовательные программы дошкольного образования разрабатываются и утверждаются Учреждением в соответствии с федеральным государственным образовательным </w:t>
      </w:r>
      <w:hyperlink r:id="rId7" w:history="1">
        <w:r w:rsidR="00D90D94" w:rsidRPr="00AC5ABD">
          <w:rPr>
            <w:rFonts w:ascii="Times New Roman" w:hAnsi="Times New Roman"/>
            <w:sz w:val="24"/>
            <w:szCs w:val="24"/>
          </w:rPr>
          <w:t>стандартом</w:t>
        </w:r>
      </w:hyperlink>
      <w:r w:rsidR="00D90D94" w:rsidRPr="00AC5ABD">
        <w:rPr>
          <w:rFonts w:ascii="Times New Roman" w:hAnsi="Times New Roman"/>
          <w:sz w:val="24"/>
          <w:szCs w:val="24"/>
        </w:rPr>
        <w:t xml:space="preserve"> дошкольного образования и с учетом соответствующих примерных образовательных программ дошкольного образования.</w:t>
      </w:r>
    </w:p>
    <w:p w:rsidR="00D90D94" w:rsidRPr="00AC5ABD" w:rsidRDefault="00C444AA"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D90D94" w:rsidRPr="00AC5ABD">
        <w:rPr>
          <w:rFonts w:ascii="Times New Roman" w:hAnsi="Times New Roman"/>
          <w:sz w:val="24"/>
          <w:szCs w:val="24"/>
        </w:rPr>
        <w:t>12. Основными задачами  Учреждения являются:</w:t>
      </w:r>
    </w:p>
    <w:p w:rsidR="00D90D94" w:rsidRPr="00AC5ABD"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создание условий для реализации гарантированного гражданам</w:t>
      </w:r>
      <w:r w:rsidR="008A0DBB">
        <w:rPr>
          <w:rFonts w:ascii="Times New Roman" w:hAnsi="Times New Roman"/>
          <w:sz w:val="24"/>
          <w:szCs w:val="24"/>
        </w:rPr>
        <w:t xml:space="preserve">  </w:t>
      </w:r>
      <w:r w:rsidRPr="00AC5ABD">
        <w:rPr>
          <w:rFonts w:ascii="Times New Roman" w:hAnsi="Times New Roman"/>
          <w:sz w:val="24"/>
          <w:szCs w:val="24"/>
        </w:rPr>
        <w:t>права на получение  общедоступного и бесплатного дошкольного образования;</w:t>
      </w:r>
    </w:p>
    <w:p w:rsidR="00D90D94" w:rsidRPr="00AC5ABD"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lastRenderedPageBreak/>
        <w:t xml:space="preserve">- обеспечение условий для воспитания, обучения и развития детей дошкольного возраста, а также присмотра, ухода и оздоровления детей в возрасте от 2 месяцев (при наличии в учреждении условий)  до прекращения образовательных отношений; </w:t>
      </w:r>
    </w:p>
    <w:p w:rsidR="00D90D94" w:rsidRPr="00AC5ABD" w:rsidRDefault="00D90D94" w:rsidP="00C56737">
      <w:pPr>
        <w:shd w:val="clear" w:color="auto" w:fill="FFFFFF"/>
        <w:autoSpaceDE w:val="0"/>
        <w:autoSpaceDN w:val="0"/>
        <w:adjustRightInd w:val="0"/>
        <w:spacing w:after="0" w:line="240" w:lineRule="auto"/>
        <w:jc w:val="both"/>
        <w:rPr>
          <w:rFonts w:ascii="Times New Roman" w:hAnsi="Times New Roman"/>
          <w:sz w:val="24"/>
          <w:szCs w:val="24"/>
        </w:rPr>
      </w:pPr>
      <w:r w:rsidRPr="00AC5ABD">
        <w:rPr>
          <w:rFonts w:ascii="Times New Roman" w:hAnsi="Times New Roman"/>
          <w:sz w:val="24"/>
          <w:szCs w:val="24"/>
        </w:rPr>
        <w:tab/>
        <w:t>- сохранение  и укрепление здоровья детей дошкольного возраста;</w:t>
      </w:r>
    </w:p>
    <w:p w:rsidR="00D90D94" w:rsidRPr="00AC5ABD" w:rsidRDefault="00D90D94"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 формирование общей культуры;</w:t>
      </w:r>
    </w:p>
    <w:p w:rsidR="00D90D94" w:rsidRPr="00AC5ABD" w:rsidRDefault="00D90D94"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 развитие физических, интеллектуальных, нравственных, эстетических и личностных качеств детей;</w:t>
      </w:r>
    </w:p>
    <w:p w:rsidR="00D90D94" w:rsidRPr="00AC5ABD" w:rsidRDefault="00D90D94"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 формирование предпосылок учебной деятельности;</w:t>
      </w:r>
    </w:p>
    <w:p w:rsidR="00D90D94" w:rsidRPr="00AC5ABD" w:rsidRDefault="00D90D94"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 xml:space="preserve">- оказание   методической, психолого-педагогической, диагностической и консультативной помощи родителям   по вопросам воспитания, обучения и развития детей;  </w:t>
      </w:r>
    </w:p>
    <w:p w:rsidR="00D90D94" w:rsidRPr="00AC5ABD" w:rsidRDefault="00C444AA"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1.</w:t>
      </w:r>
      <w:r w:rsidR="00D90D94" w:rsidRPr="00AC5ABD">
        <w:rPr>
          <w:rFonts w:ascii="Times New Roman" w:hAnsi="Times New Roman"/>
          <w:sz w:val="24"/>
          <w:szCs w:val="24"/>
        </w:rPr>
        <w:t xml:space="preserve">13. Учреждение осуществляет свою деятельность в соответствии с </w:t>
      </w:r>
      <w:hyperlink r:id="rId8" w:history="1">
        <w:r w:rsidR="00D90D94" w:rsidRPr="00AC5ABD">
          <w:rPr>
            <w:rFonts w:ascii="Times New Roman" w:hAnsi="Times New Roman"/>
            <w:sz w:val="24"/>
            <w:szCs w:val="24"/>
          </w:rPr>
          <w:t>Конституцией</w:t>
        </w:r>
      </w:hyperlink>
      <w:r w:rsidR="00D90D94" w:rsidRPr="00AC5ABD">
        <w:rPr>
          <w:rFonts w:ascii="Times New Roman" w:hAnsi="Times New Roman"/>
          <w:sz w:val="24"/>
          <w:szCs w:val="24"/>
        </w:rPr>
        <w:t xml:space="preserve"> Российской Федерации, Федеральным законом «Об образовании в Российской Федерации», а также другими федеральными законами, иными нормативными правовыми актами Российской Федерации, законами и иными нормативными правовыми актами Свердловской области, содержащими нормы, регулирующие отношения в сфере образования, муниципальными правовыми актами, приказами Управления образования администрации </w:t>
      </w:r>
      <w:r w:rsidR="001D17EB" w:rsidRPr="00AC5ABD">
        <w:rPr>
          <w:rFonts w:ascii="Times New Roman" w:hAnsi="Times New Roman"/>
          <w:sz w:val="24"/>
          <w:szCs w:val="24"/>
        </w:rPr>
        <w:t>Тугулымского муниципального</w:t>
      </w:r>
      <w:r w:rsidR="00D90D94" w:rsidRPr="00AC5ABD">
        <w:rPr>
          <w:rFonts w:ascii="Times New Roman" w:hAnsi="Times New Roman"/>
          <w:sz w:val="24"/>
          <w:szCs w:val="24"/>
        </w:rPr>
        <w:t xml:space="preserve"> округа</w:t>
      </w:r>
      <w:r w:rsidR="0061311C" w:rsidRPr="0061311C">
        <w:rPr>
          <w:rFonts w:ascii="Times New Roman" w:hAnsi="Times New Roman"/>
          <w:sz w:val="24"/>
          <w:szCs w:val="24"/>
        </w:rPr>
        <w:t xml:space="preserve"> </w:t>
      </w:r>
      <w:r w:rsidR="0061311C">
        <w:rPr>
          <w:rFonts w:ascii="Times New Roman" w:hAnsi="Times New Roman"/>
          <w:sz w:val="24"/>
          <w:szCs w:val="24"/>
        </w:rPr>
        <w:t>Свердловской области</w:t>
      </w:r>
      <w:r w:rsidR="00D90D94" w:rsidRPr="00AC5ABD">
        <w:rPr>
          <w:rFonts w:ascii="Times New Roman" w:hAnsi="Times New Roman"/>
          <w:sz w:val="24"/>
          <w:szCs w:val="24"/>
        </w:rPr>
        <w:t>,  договором об образовании, заключаемым между Учреждением и родителями (законными представителями),  настоящим Уставом.</w:t>
      </w:r>
    </w:p>
    <w:p w:rsidR="00D90D94" w:rsidRPr="00AC5ABD" w:rsidRDefault="00D90D94" w:rsidP="00C56737">
      <w:pPr>
        <w:tabs>
          <w:tab w:val="num" w:pos="960"/>
          <w:tab w:val="num" w:pos="1665"/>
        </w:tabs>
        <w:spacing w:after="0" w:line="240" w:lineRule="auto"/>
        <w:ind w:firstLine="720"/>
        <w:jc w:val="both"/>
        <w:rPr>
          <w:rFonts w:ascii="Times New Roman" w:hAnsi="Times New Roman"/>
          <w:b/>
          <w:sz w:val="24"/>
          <w:szCs w:val="24"/>
        </w:rPr>
      </w:pPr>
      <w:r w:rsidRPr="00AC5ABD">
        <w:rPr>
          <w:rFonts w:ascii="Times New Roman" w:hAnsi="Times New Roman"/>
          <w:b/>
          <w:sz w:val="24"/>
          <w:szCs w:val="24"/>
        </w:rPr>
        <w:t xml:space="preserve"> </w:t>
      </w:r>
    </w:p>
    <w:p w:rsidR="00E10149" w:rsidRPr="00AC5ABD" w:rsidRDefault="00E10149" w:rsidP="00C56737">
      <w:pPr>
        <w:tabs>
          <w:tab w:val="num" w:pos="960"/>
          <w:tab w:val="num" w:pos="1665"/>
        </w:tabs>
        <w:spacing w:after="0" w:line="240" w:lineRule="auto"/>
        <w:ind w:firstLine="720"/>
        <w:jc w:val="both"/>
        <w:rPr>
          <w:rFonts w:ascii="Times New Roman" w:hAnsi="Times New Roman"/>
          <w:b/>
          <w:sz w:val="24"/>
          <w:szCs w:val="24"/>
        </w:rPr>
      </w:pPr>
    </w:p>
    <w:p w:rsidR="00D90D94" w:rsidRPr="00AC5ABD" w:rsidRDefault="00D90D94" w:rsidP="00C56737">
      <w:pPr>
        <w:spacing w:after="0" w:line="240" w:lineRule="auto"/>
        <w:jc w:val="center"/>
        <w:rPr>
          <w:rFonts w:ascii="Times New Roman" w:hAnsi="Times New Roman"/>
          <w:b/>
          <w:bCs/>
          <w:sz w:val="24"/>
          <w:szCs w:val="24"/>
        </w:rPr>
      </w:pPr>
      <w:r w:rsidRPr="00AC5ABD">
        <w:rPr>
          <w:rFonts w:ascii="Times New Roman" w:hAnsi="Times New Roman"/>
          <w:b/>
          <w:bCs/>
          <w:sz w:val="24"/>
          <w:szCs w:val="24"/>
          <w:lang w:val="en-US"/>
        </w:rPr>
        <w:t>II</w:t>
      </w:r>
      <w:r w:rsidRPr="00AC5ABD">
        <w:rPr>
          <w:rFonts w:ascii="Times New Roman" w:hAnsi="Times New Roman"/>
          <w:b/>
          <w:bCs/>
          <w:sz w:val="24"/>
          <w:szCs w:val="24"/>
        </w:rPr>
        <w:t>. Организация деятельности Учреждения</w:t>
      </w:r>
    </w:p>
    <w:p w:rsidR="00D90D94" w:rsidRPr="00AC5ABD" w:rsidRDefault="00D90D94" w:rsidP="00C56737">
      <w:pPr>
        <w:spacing w:after="0" w:line="240" w:lineRule="auto"/>
        <w:ind w:firstLine="708"/>
        <w:jc w:val="both"/>
        <w:rPr>
          <w:rFonts w:ascii="Times New Roman" w:hAnsi="Times New Roman"/>
          <w:b/>
          <w:sz w:val="24"/>
          <w:szCs w:val="24"/>
        </w:rPr>
      </w:pPr>
    </w:p>
    <w:p w:rsidR="00D90D94" w:rsidRPr="00AC5ABD" w:rsidRDefault="00777CD5" w:rsidP="00C56737">
      <w:pPr>
        <w:spacing w:after="0" w:line="240" w:lineRule="auto"/>
        <w:ind w:firstLine="708"/>
        <w:jc w:val="both"/>
        <w:rPr>
          <w:rFonts w:ascii="Times New Roman" w:hAnsi="Times New Roman"/>
          <w:bCs/>
          <w:sz w:val="24"/>
          <w:szCs w:val="24"/>
        </w:rPr>
      </w:pPr>
      <w:r w:rsidRPr="00AC5ABD">
        <w:rPr>
          <w:rFonts w:ascii="Times New Roman" w:hAnsi="Times New Roman"/>
          <w:bCs/>
          <w:sz w:val="24"/>
          <w:szCs w:val="24"/>
        </w:rPr>
        <w:t>2.</w:t>
      </w:r>
      <w:r w:rsidR="00D90D94" w:rsidRPr="00AC5ABD">
        <w:rPr>
          <w:rFonts w:ascii="Times New Roman" w:hAnsi="Times New Roman"/>
          <w:bCs/>
          <w:sz w:val="24"/>
          <w:szCs w:val="24"/>
        </w:rPr>
        <w:t>1. Порядок комплектования Учреждения детьми определяется учредителем в соответствии с законодательством Российской Федерации и закрепляется в Уставе.</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2. В  Учреждение принимаются дети в возрасте от 2 месяцев до прекращения образовательных отношений,  при наличии в детском саду   условий, отвечающих требованиям  санитарно - гигиенических норм и правил.</w:t>
      </w:r>
    </w:p>
    <w:p w:rsidR="00D90D94" w:rsidRPr="00AC5ABD" w:rsidRDefault="00777CD5" w:rsidP="00301621">
      <w:pPr>
        <w:spacing w:after="0" w:line="240" w:lineRule="auto"/>
        <w:ind w:firstLine="708"/>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 xml:space="preserve">3. В Учреждении функционирует  2 дошкольные группы общеразвивающей направленности.   Количество детей в группах определяется исходя из расчета площади групповой (игровой) комнаты  для детей раннего возраста (до 3-х лет) не менее </w:t>
      </w:r>
      <w:smartTag w:uri="urn:schemas-microsoft-com:office:smarttags" w:element="metricconverter">
        <w:smartTagPr>
          <w:attr w:name="ProductID" w:val="2,5 метров"/>
        </w:smartTagPr>
        <w:r w:rsidR="00D90D94" w:rsidRPr="00AC5ABD">
          <w:rPr>
            <w:rFonts w:ascii="Times New Roman" w:hAnsi="Times New Roman"/>
            <w:sz w:val="24"/>
            <w:szCs w:val="24"/>
          </w:rPr>
          <w:t>2,5 метров</w:t>
        </w:r>
      </w:smartTag>
      <w:r w:rsidR="00D90D94" w:rsidRPr="00AC5ABD">
        <w:rPr>
          <w:rFonts w:ascii="Times New Roman" w:hAnsi="Times New Roman"/>
          <w:sz w:val="24"/>
          <w:szCs w:val="24"/>
        </w:rPr>
        <w:t xml:space="preserve"> квадратных на 1 ребенка и для детей дошкольного возраста (от 3-х до 7-ми лет) - не менее </w:t>
      </w:r>
      <w:smartTag w:uri="urn:schemas-microsoft-com:office:smarttags" w:element="metricconverter">
        <w:smartTagPr>
          <w:attr w:name="ProductID" w:val="2,0 метров"/>
        </w:smartTagPr>
        <w:r w:rsidR="00D90D94" w:rsidRPr="00AC5ABD">
          <w:rPr>
            <w:rFonts w:ascii="Times New Roman" w:hAnsi="Times New Roman"/>
            <w:sz w:val="24"/>
            <w:szCs w:val="24"/>
          </w:rPr>
          <w:t>2,0 метров</w:t>
        </w:r>
      </w:smartTag>
      <w:r w:rsidR="00D90D94" w:rsidRPr="00AC5ABD">
        <w:rPr>
          <w:rFonts w:ascii="Times New Roman" w:hAnsi="Times New Roman"/>
          <w:sz w:val="24"/>
          <w:szCs w:val="24"/>
        </w:rPr>
        <w:t xml:space="preserve"> квадратных на одного ребенка.</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4. Прием детей в   Учреждение   осуществляется на основании  медицинского заключения,   заявления и  документов, удостоверяющих личность одного из родителей (законных представителей).</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 xml:space="preserve">5. Правом внеочередного порядка предоставления мест в  Учреждение пользуются:   </w:t>
      </w:r>
    </w:p>
    <w:p w:rsidR="007466F3" w:rsidRPr="00AC5ABD" w:rsidRDefault="007466F3" w:rsidP="007466F3">
      <w:pPr>
        <w:spacing w:after="0" w:line="240" w:lineRule="auto"/>
        <w:ind w:firstLine="708"/>
        <w:jc w:val="both"/>
        <w:rPr>
          <w:rFonts w:ascii="Times New Roman" w:hAnsi="Times New Roman"/>
          <w:sz w:val="24"/>
          <w:szCs w:val="24"/>
        </w:rPr>
      </w:pPr>
      <w:r w:rsidRPr="00AC5ABD">
        <w:rPr>
          <w:rFonts w:ascii="Times New Roman" w:hAnsi="Times New Roman"/>
          <w:sz w:val="24"/>
          <w:szCs w:val="24"/>
        </w:rPr>
        <w:t>- дети погибших (пропавших без вести) умерших, ставших инвалидами военнослужащих и сотрудников органов внутренних дел Российской Федерации, учреждений и органов уголовно-исполнительной системы, Государственной противопожарной службы Министерства Российской Федерации по делам гражданской обороны, чрезвычайным ситуациям и ликвидации по</w:t>
      </w:r>
      <w:r w:rsidR="00E10149" w:rsidRPr="00AC5ABD">
        <w:rPr>
          <w:rFonts w:ascii="Times New Roman" w:hAnsi="Times New Roman"/>
          <w:sz w:val="24"/>
          <w:szCs w:val="24"/>
        </w:rPr>
        <w:t xml:space="preserve">следствий стихийных бедствий, </w:t>
      </w:r>
      <w:r w:rsidRPr="00AC5ABD">
        <w:rPr>
          <w:rFonts w:ascii="Times New Roman" w:hAnsi="Times New Roman"/>
          <w:sz w:val="24"/>
          <w:szCs w:val="24"/>
        </w:rPr>
        <w:t>участвующих в контртеррористических операциях и обеспечивающих правопорядок и общественную безопасность на территории Северо-Кавказского региона Российской Федерации;</w:t>
      </w:r>
    </w:p>
    <w:p w:rsidR="007466F3" w:rsidRPr="00AC5ABD" w:rsidRDefault="007466F3" w:rsidP="007466F3">
      <w:pPr>
        <w:spacing w:after="0" w:line="240" w:lineRule="auto"/>
        <w:ind w:firstLine="708"/>
        <w:jc w:val="both"/>
        <w:rPr>
          <w:rFonts w:ascii="Times New Roman" w:hAnsi="Times New Roman"/>
          <w:sz w:val="24"/>
          <w:szCs w:val="24"/>
        </w:rPr>
      </w:pPr>
      <w:r w:rsidRPr="00AC5ABD">
        <w:rPr>
          <w:rFonts w:ascii="Times New Roman" w:hAnsi="Times New Roman"/>
          <w:sz w:val="24"/>
          <w:szCs w:val="24"/>
        </w:rPr>
        <w:t>-дети военнослужащи</w:t>
      </w:r>
      <w:r w:rsidR="00385151" w:rsidRPr="00AC5ABD">
        <w:rPr>
          <w:rFonts w:ascii="Times New Roman" w:hAnsi="Times New Roman"/>
          <w:sz w:val="24"/>
          <w:szCs w:val="24"/>
        </w:rPr>
        <w:t>х и сотрудников органов внутренних дел</w:t>
      </w:r>
      <w:r w:rsidRPr="00AC5ABD">
        <w:rPr>
          <w:rFonts w:ascii="Times New Roman" w:hAnsi="Times New Roman"/>
          <w:sz w:val="24"/>
          <w:szCs w:val="24"/>
        </w:rPr>
        <w:t>,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w:t>
      </w:r>
    </w:p>
    <w:p w:rsidR="007466F3" w:rsidRPr="00AC5ABD" w:rsidRDefault="007466F3" w:rsidP="007466F3">
      <w:pPr>
        <w:spacing w:after="0" w:line="240" w:lineRule="auto"/>
        <w:ind w:firstLine="708"/>
        <w:jc w:val="both"/>
        <w:rPr>
          <w:rFonts w:ascii="Times New Roman" w:hAnsi="Times New Roman"/>
          <w:sz w:val="24"/>
          <w:szCs w:val="24"/>
        </w:rPr>
      </w:pPr>
      <w:r w:rsidRPr="00AC5ABD">
        <w:rPr>
          <w:rFonts w:ascii="Times New Roman" w:hAnsi="Times New Roman"/>
          <w:sz w:val="24"/>
          <w:szCs w:val="24"/>
        </w:rPr>
        <w:lastRenderedPageBreak/>
        <w:t>-дети погибших (пропавших без вести) умерших, ставших инвалидами военнослужащих и сотрудников федеральных органов исполнительной власти, участвовавших в выполнении задач по обеспечению безопасности и защите граждан Российской Федерации, проживающих на территориях Южной Осетии и Абхазии;</w:t>
      </w:r>
    </w:p>
    <w:p w:rsidR="007466F3" w:rsidRPr="00AC5ABD" w:rsidRDefault="007466F3" w:rsidP="007466F3">
      <w:pPr>
        <w:spacing w:after="0" w:line="240" w:lineRule="auto"/>
        <w:ind w:firstLine="708"/>
        <w:jc w:val="both"/>
        <w:rPr>
          <w:rFonts w:ascii="Times New Roman" w:hAnsi="Times New Roman"/>
          <w:sz w:val="24"/>
          <w:szCs w:val="24"/>
        </w:rPr>
      </w:pPr>
      <w:r w:rsidRPr="00AC5ABD">
        <w:rPr>
          <w:rFonts w:ascii="Times New Roman" w:hAnsi="Times New Roman"/>
          <w:sz w:val="24"/>
          <w:szCs w:val="24"/>
        </w:rPr>
        <w:t xml:space="preserve">-дети военнослужащих, проходящих военную службу по контракту, погибших (пропавших без вести), умерших, ставших инвалидами в связи с выполнением служебных обязанностей на территории Северо-Кавказского региона Российской Федерации; </w:t>
      </w:r>
    </w:p>
    <w:p w:rsidR="007466F3" w:rsidRPr="00AC5ABD" w:rsidRDefault="007466F3" w:rsidP="007466F3">
      <w:pPr>
        <w:spacing w:after="0" w:line="240" w:lineRule="auto"/>
        <w:ind w:firstLine="708"/>
        <w:jc w:val="both"/>
        <w:rPr>
          <w:rFonts w:ascii="Times New Roman" w:hAnsi="Times New Roman"/>
          <w:sz w:val="24"/>
          <w:szCs w:val="24"/>
        </w:rPr>
      </w:pPr>
      <w:r w:rsidRPr="00AC5ABD">
        <w:rPr>
          <w:rFonts w:ascii="Times New Roman" w:hAnsi="Times New Roman"/>
          <w:sz w:val="24"/>
          <w:szCs w:val="24"/>
        </w:rPr>
        <w:t xml:space="preserve">-дети прокуроров;  </w:t>
      </w:r>
    </w:p>
    <w:p w:rsidR="007466F3" w:rsidRPr="00AC5ABD" w:rsidRDefault="007466F3" w:rsidP="007466F3">
      <w:pPr>
        <w:spacing w:after="0" w:line="240" w:lineRule="auto"/>
        <w:ind w:firstLine="708"/>
        <w:jc w:val="both"/>
        <w:rPr>
          <w:rFonts w:ascii="Times New Roman" w:hAnsi="Times New Roman"/>
          <w:sz w:val="24"/>
          <w:szCs w:val="24"/>
        </w:rPr>
      </w:pPr>
      <w:r w:rsidRPr="00AC5ABD">
        <w:rPr>
          <w:rFonts w:ascii="Times New Roman" w:hAnsi="Times New Roman"/>
          <w:sz w:val="24"/>
          <w:szCs w:val="24"/>
        </w:rPr>
        <w:t>-дети сотрудников Следственного  комитета при прокуратуре РФ;</w:t>
      </w:r>
    </w:p>
    <w:p w:rsidR="007466F3" w:rsidRPr="00AC5ABD" w:rsidRDefault="007466F3" w:rsidP="007466F3">
      <w:pPr>
        <w:spacing w:after="0" w:line="240" w:lineRule="auto"/>
        <w:ind w:firstLine="708"/>
        <w:jc w:val="both"/>
        <w:rPr>
          <w:rFonts w:ascii="Times New Roman" w:hAnsi="Times New Roman"/>
          <w:sz w:val="24"/>
          <w:szCs w:val="24"/>
        </w:rPr>
      </w:pPr>
      <w:r w:rsidRPr="00AC5ABD">
        <w:rPr>
          <w:rFonts w:ascii="Times New Roman" w:hAnsi="Times New Roman"/>
          <w:sz w:val="24"/>
          <w:szCs w:val="24"/>
        </w:rPr>
        <w:t>-иные категории, в соответствии с законодательством РФ»</w:t>
      </w:r>
    </w:p>
    <w:p w:rsidR="00D90D94" w:rsidRPr="00AC5ABD" w:rsidRDefault="00D90D94"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 xml:space="preserve"> </w:t>
      </w:r>
      <w:r w:rsidR="00777CD5" w:rsidRPr="00AC5ABD">
        <w:rPr>
          <w:rFonts w:ascii="Times New Roman" w:hAnsi="Times New Roman"/>
          <w:sz w:val="24"/>
          <w:szCs w:val="24"/>
        </w:rPr>
        <w:t>2.</w:t>
      </w:r>
      <w:r w:rsidRPr="00AC5ABD">
        <w:rPr>
          <w:rFonts w:ascii="Times New Roman" w:hAnsi="Times New Roman"/>
          <w:sz w:val="24"/>
          <w:szCs w:val="24"/>
        </w:rPr>
        <w:t>6. Правом  первоочередного порядка предоставления мест в  Учреждение пользуются:</w:t>
      </w:r>
    </w:p>
    <w:p w:rsidR="00D90D94" w:rsidRPr="00AC5ABD" w:rsidRDefault="00D90D94"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-дети из многодетных семей;</w:t>
      </w:r>
    </w:p>
    <w:p w:rsidR="00D90D94" w:rsidRPr="00AC5ABD" w:rsidRDefault="00D90D94"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-дети сотрудника полиции, дети сотрудника полиции, погибшего (умершего) вследствие увечья или иного повреждения здоровья, полученных в связи с выполнением служебных обязанностей, детям сотрудника полиции, умершего вследствие заболевания, полученного в период прохождения службы в полиции, 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детям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дети, находящимся (находившимся) на иждивении сотрудника полиции, гражданина Российской Федерации, указанных выше;</w:t>
      </w:r>
    </w:p>
    <w:p w:rsidR="00D90D94" w:rsidRPr="00AC5ABD" w:rsidRDefault="00D90D94"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 xml:space="preserve"> -дети-инвалиды и дети, один из родителей (законных представителей) которых является инвалидом; </w:t>
      </w:r>
    </w:p>
    <w:p w:rsidR="00D90D94" w:rsidRPr="00AC5ABD" w:rsidRDefault="00D90D94"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 в соответствии с законодательством РФ;</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7. Тестирование детей при приеме их в Учреждение, переводе в следующую возрастную группу не проводится.</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8.При приёме ребенка в   Учреждение последнее обязано ознакомить родителей (законных представителей) с уставом Учреждения,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воспитанников Учреждения.</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9.Взаимоотношения между Учреждением и родителями (законными представителями) регулируются договором об образовании. Договор об образовании заключается в простой письменной форме.</w:t>
      </w:r>
    </w:p>
    <w:p w:rsidR="00D90D94" w:rsidRPr="00AC5ABD" w:rsidRDefault="00D90D94"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10. Родителям (законным представителям) может быть отказано в приеме в   Учреждение только при отсутствии свободных мест</w:t>
      </w:r>
    </w:p>
    <w:p w:rsidR="00D90D94" w:rsidRPr="00AC5ABD" w:rsidRDefault="00777CD5" w:rsidP="00FA3B96">
      <w:pPr>
        <w:pStyle w:val="ae"/>
        <w:spacing w:before="0" w:beforeAutospacing="0" w:after="0" w:afterAutospacing="0"/>
        <w:jc w:val="center"/>
        <w:rPr>
          <w:bCs/>
        </w:rPr>
      </w:pPr>
      <w:r w:rsidRPr="00AC5ABD">
        <w:rPr>
          <w:bCs/>
        </w:rPr>
        <w:t>2.</w:t>
      </w:r>
      <w:r w:rsidR="00D90D94" w:rsidRPr="00AC5ABD">
        <w:rPr>
          <w:bCs/>
        </w:rPr>
        <w:t xml:space="preserve">11. Отчисление ребенка из  Учреждения  осуществляется в следующих случаях: </w:t>
      </w:r>
    </w:p>
    <w:p w:rsidR="00D90D94" w:rsidRPr="00AC5ABD" w:rsidRDefault="00D90D94" w:rsidP="00C56737">
      <w:pPr>
        <w:spacing w:after="0" w:line="240" w:lineRule="auto"/>
        <w:ind w:firstLine="708"/>
        <w:jc w:val="both"/>
        <w:rPr>
          <w:rFonts w:ascii="Times New Roman" w:hAnsi="Times New Roman"/>
          <w:b/>
          <w:sz w:val="24"/>
          <w:szCs w:val="24"/>
        </w:rPr>
      </w:pPr>
      <w:r w:rsidRPr="00AC5ABD">
        <w:rPr>
          <w:rFonts w:ascii="Times New Roman" w:hAnsi="Times New Roman"/>
          <w:b/>
          <w:sz w:val="24"/>
          <w:szCs w:val="24"/>
        </w:rPr>
        <w:t xml:space="preserve">- </w:t>
      </w:r>
      <w:r w:rsidRPr="00AC5ABD">
        <w:rPr>
          <w:rFonts w:ascii="Times New Roman" w:hAnsi="Times New Roman"/>
          <w:sz w:val="24"/>
          <w:szCs w:val="24"/>
        </w:rPr>
        <w:t>в  связи с завершением обучения;</w:t>
      </w:r>
    </w:p>
    <w:p w:rsidR="00D90D94" w:rsidRPr="00AC5ABD" w:rsidRDefault="00D90D94" w:rsidP="00C56737">
      <w:pPr>
        <w:spacing w:after="0" w:line="240" w:lineRule="auto"/>
        <w:ind w:firstLine="708"/>
        <w:jc w:val="both"/>
        <w:rPr>
          <w:rFonts w:ascii="Times New Roman" w:hAnsi="Times New Roman"/>
          <w:sz w:val="24"/>
          <w:szCs w:val="24"/>
        </w:rPr>
      </w:pPr>
      <w:r w:rsidRPr="00AC5ABD">
        <w:rPr>
          <w:rFonts w:ascii="Times New Roman" w:hAnsi="Times New Roman"/>
          <w:b/>
          <w:sz w:val="24"/>
          <w:szCs w:val="24"/>
        </w:rPr>
        <w:t xml:space="preserve">- </w:t>
      </w:r>
      <w:r w:rsidRPr="00AC5ABD">
        <w:rPr>
          <w:rFonts w:ascii="Times New Roman" w:hAnsi="Times New Roman"/>
          <w:sz w:val="24"/>
          <w:szCs w:val="24"/>
        </w:rPr>
        <w:t xml:space="preserve">по инициативе родителей (законных представителей) воспитанника, </w:t>
      </w:r>
      <w:bookmarkStart w:id="1" w:name="Par3"/>
      <w:bookmarkEnd w:id="1"/>
      <w:r w:rsidRPr="00AC5ABD">
        <w:rPr>
          <w:rFonts w:ascii="Times New Roman" w:hAnsi="Times New Roman"/>
          <w:sz w:val="24"/>
          <w:szCs w:val="24"/>
        </w:rPr>
        <w:t>в том числе в случае перевода воспитанника для продолжения освоения образовательной программы в другую организацию, осуществляющую образовательную деятельность;</w:t>
      </w:r>
    </w:p>
    <w:p w:rsidR="00D90D94" w:rsidRPr="00AC5ABD" w:rsidRDefault="00D90D94"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lastRenderedPageBreak/>
        <w:t>- по обстоятельствам, не зависящим от воли воспитанника или родителей (законных представителей) воспитанника и Учреждения, в том числе в случае ликвидации Учреждения;</w:t>
      </w:r>
    </w:p>
    <w:p w:rsidR="00D90D94" w:rsidRPr="00AC5ABD" w:rsidRDefault="00777CD5"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12. Основанием для прекращения образовательных отношений является распорядительный акт Учреждения об отчислении воспитанника из Учреждения.</w:t>
      </w:r>
    </w:p>
    <w:p w:rsidR="00D90D94" w:rsidRPr="00AC5ABD" w:rsidRDefault="00777CD5" w:rsidP="00C56737">
      <w:pPr>
        <w:spacing w:after="0" w:line="240" w:lineRule="auto"/>
        <w:ind w:firstLine="708"/>
        <w:jc w:val="both"/>
        <w:rPr>
          <w:rFonts w:ascii="Times New Roman" w:hAnsi="Times New Roman"/>
          <w:b/>
          <w:sz w:val="24"/>
          <w:szCs w:val="24"/>
        </w:rPr>
      </w:pPr>
      <w:r w:rsidRPr="00AC5ABD">
        <w:rPr>
          <w:rFonts w:ascii="Times New Roman" w:hAnsi="Times New Roman"/>
          <w:sz w:val="24"/>
          <w:szCs w:val="24"/>
        </w:rPr>
        <w:t>2.</w:t>
      </w:r>
      <w:r w:rsidR="00D90D94" w:rsidRPr="00AC5ABD">
        <w:rPr>
          <w:rFonts w:ascii="Times New Roman" w:hAnsi="Times New Roman"/>
          <w:sz w:val="24"/>
          <w:szCs w:val="24"/>
        </w:rPr>
        <w:t>13. Учреждение осуществляет свою деятельность в следующем режиме:    пятидневная рабочая неделя с понедельника по пятницу;  длительность пребывания -   10,5 часов; ежедневный режим работы - с 07.00 час. 30 мин.  до 18 час 00 мин.;</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14. Допускается посещение детьми   Учреждения по индивидуальному графику.</w:t>
      </w:r>
    </w:p>
    <w:p w:rsidR="00D90D94" w:rsidRPr="00AC5ABD" w:rsidRDefault="00D90D94"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Порядок посещения ребенком Учреждения по индивидуальному графику определяется в договоре об образовании, заключаемом между Учреждением и родителями (законными представителями).</w:t>
      </w:r>
    </w:p>
    <w:p w:rsidR="00D90D94" w:rsidRPr="00AC5ABD" w:rsidRDefault="00777CD5"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bCs/>
          <w:sz w:val="24"/>
          <w:szCs w:val="24"/>
        </w:rPr>
        <w:t>2.</w:t>
      </w:r>
      <w:r w:rsidR="00D90D94" w:rsidRPr="00AC5ABD">
        <w:rPr>
          <w:rFonts w:ascii="Times New Roman" w:hAnsi="Times New Roman"/>
          <w:bCs/>
          <w:sz w:val="24"/>
          <w:szCs w:val="24"/>
        </w:rPr>
        <w:t>15.Оказание первичной медико-санитарной помощи воспитанникам   осуществляется штатным медицинским персоналом</w:t>
      </w:r>
      <w:r w:rsidR="00D90D94" w:rsidRPr="00AC5ABD">
        <w:rPr>
          <w:rFonts w:ascii="Times New Roman" w:hAnsi="Times New Roman"/>
          <w:sz w:val="24"/>
          <w:szCs w:val="24"/>
        </w:rPr>
        <w:t xml:space="preserve">  органа здравоохранения, который наряду с администраций  Учреждения  несет ответственность за здоровье и физическое развитие детей, проведение лечебно-профилактических мероприятий, соблюдение санитарно-гигиенических норм, режима и обеспечение качества питания.  Учреждение предоставляет помещение с соответствующими условиями для работы медицинских работников.</w:t>
      </w:r>
    </w:p>
    <w:p w:rsidR="00D90D94" w:rsidRPr="00AC5ABD" w:rsidRDefault="00D90D94" w:rsidP="00C56737">
      <w:pPr>
        <w:pStyle w:val="a5"/>
        <w:ind w:firstLine="708"/>
      </w:pPr>
      <w:r w:rsidRPr="00AC5ABD">
        <w:t>Медицинские услуги в пределах функциональных обязанностей медицинского персонала  органа здравоохранения оказываются бесплатно.</w:t>
      </w:r>
    </w:p>
    <w:p w:rsidR="00D90D94" w:rsidRPr="00AC5ABD" w:rsidRDefault="00D90D94"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Персонал    Учреждения     проходит  предварительные, при поступлении на работу, и периодические медицинские осмотры, в установленном порядке; аттестацию на знание санитарных норм и правил не реже 1 раза в 2 года, для персонала пищеблока, а также лиц, участвующих в раздаче пищи детям – не реже 1 раза в год. Не аттестованный персонал Учреждения проходит повторное гигиеническое воспитание и обучение с последующей переаттестацией.</w:t>
      </w:r>
    </w:p>
    <w:p w:rsidR="00D90D94" w:rsidRPr="00AC5ABD" w:rsidRDefault="00777CD5" w:rsidP="00C56737">
      <w:pPr>
        <w:shd w:val="clear" w:color="auto" w:fill="FFFFFF"/>
        <w:autoSpaceDE w:val="0"/>
        <w:autoSpaceDN w:val="0"/>
        <w:adjustRightInd w:val="0"/>
        <w:spacing w:after="0" w:line="240" w:lineRule="auto"/>
        <w:ind w:firstLine="708"/>
        <w:jc w:val="both"/>
        <w:rPr>
          <w:rFonts w:ascii="Times New Roman" w:hAnsi="Times New Roman"/>
          <w:b/>
          <w:sz w:val="24"/>
          <w:szCs w:val="24"/>
        </w:rPr>
      </w:pPr>
      <w:r w:rsidRPr="00AC5ABD">
        <w:rPr>
          <w:rFonts w:ascii="Times New Roman" w:hAnsi="Times New Roman"/>
          <w:bCs/>
          <w:sz w:val="24"/>
          <w:szCs w:val="24"/>
        </w:rPr>
        <w:t>2.</w:t>
      </w:r>
      <w:r w:rsidR="00D90D94" w:rsidRPr="00AC5ABD">
        <w:rPr>
          <w:rFonts w:ascii="Times New Roman" w:hAnsi="Times New Roman"/>
          <w:bCs/>
          <w:sz w:val="24"/>
          <w:szCs w:val="24"/>
        </w:rPr>
        <w:t>16. Организация питания  воспитанников  возлагается  на  Учреждение.</w:t>
      </w:r>
      <w:r w:rsidR="00D90D94" w:rsidRPr="00AC5ABD">
        <w:rPr>
          <w:rFonts w:ascii="Times New Roman" w:hAnsi="Times New Roman"/>
          <w:b/>
          <w:sz w:val="24"/>
          <w:szCs w:val="24"/>
        </w:rPr>
        <w:t xml:space="preserve">    </w:t>
      </w:r>
    </w:p>
    <w:p w:rsidR="00D90D94" w:rsidRPr="00AC5ABD" w:rsidRDefault="00D90D94"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Приобретение продуктов питания осуществляется в торгующих организациях, имеющих лицензию, сертификаты качества, разрешение служб санитарно- эпидемиологического надзора за их использованием в  Учреждении.</w:t>
      </w:r>
    </w:p>
    <w:p w:rsidR="00D90D94" w:rsidRPr="00AC5ABD" w:rsidRDefault="00D90D94"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 xml:space="preserve">Учреждение 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санитарно-эпидемиологическими правилами и нормативами. </w:t>
      </w:r>
    </w:p>
    <w:p w:rsidR="00D90D94" w:rsidRPr="00AC5ABD" w:rsidRDefault="00D90D94"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В Учреждении устанавливается трёхразовое питание.</w:t>
      </w:r>
    </w:p>
    <w:p w:rsidR="00D90D94" w:rsidRPr="00AC5ABD" w:rsidRDefault="00D90D94" w:rsidP="00C56737">
      <w:pPr>
        <w:pStyle w:val="a5"/>
        <w:ind w:firstLine="708"/>
      </w:pPr>
      <w:r w:rsidRPr="00AC5ABD">
        <w:t>Питание детей в Учреждении осуществляется в соответствии с примерным     десятидневным (двухнедельным) меню.</w:t>
      </w:r>
    </w:p>
    <w:p w:rsidR="00D90D94" w:rsidRPr="00AC5ABD" w:rsidRDefault="00D90D94" w:rsidP="00C56737">
      <w:pPr>
        <w:pStyle w:val="a5"/>
        <w:ind w:firstLine="708"/>
      </w:pPr>
      <w:r w:rsidRPr="00AC5ABD">
        <w:t>Контроль качества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заведующую Учреждением.</w:t>
      </w:r>
    </w:p>
    <w:p w:rsidR="00D90D94" w:rsidRPr="00AC5ABD" w:rsidRDefault="00777CD5"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2.</w:t>
      </w:r>
      <w:r w:rsidR="00D90D94" w:rsidRPr="00AC5ABD">
        <w:rPr>
          <w:rFonts w:ascii="Times New Roman" w:hAnsi="Times New Roman"/>
          <w:bCs/>
          <w:sz w:val="24"/>
          <w:szCs w:val="24"/>
        </w:rPr>
        <w:t>17. К педагогической деятельности допускаются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D90D94" w:rsidRPr="00AC5ABD" w:rsidRDefault="00777CD5"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2.</w:t>
      </w:r>
      <w:r w:rsidR="00D90D94" w:rsidRPr="00AC5ABD">
        <w:rPr>
          <w:rFonts w:ascii="Times New Roman" w:hAnsi="Times New Roman"/>
          <w:sz w:val="24"/>
          <w:szCs w:val="24"/>
        </w:rPr>
        <w:t>18. К педагогической деятельности не допускаются лица:</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лишенные права заниматься педагогической деятельностью в соответствии с вступившим в законную силу приговором суда;</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bookmarkStart w:id="2" w:name="Par7"/>
      <w:bookmarkEnd w:id="2"/>
      <w:r w:rsidRPr="00AC5ABD">
        <w:rPr>
          <w:rFonts w:ascii="Times New Roman" w:hAnsi="Times New Roman"/>
          <w:sz w:val="24"/>
          <w:szCs w:val="24"/>
        </w:rPr>
        <w:t xml:space="preserve">имеющие или имевшие судимость, подвергавшиеся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w:t>
      </w:r>
      <w:r w:rsidRPr="00AC5ABD">
        <w:rPr>
          <w:rFonts w:ascii="Times New Roman" w:hAnsi="Times New Roman"/>
          <w:sz w:val="24"/>
          <w:szCs w:val="24"/>
        </w:rPr>
        <w:lastRenderedPageBreak/>
        <w:t>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а также против общественной безопасности;</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имеющие неснятую или непогашенную судимость за иные умышленные тяжкие и особо тяжкие преступления;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признанные недееспособными в установленном федеральным законом порядке;</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имеющие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rsidR="00D90D94" w:rsidRPr="00AC5ABD" w:rsidRDefault="00D90D94" w:rsidP="00C56737">
      <w:pPr>
        <w:pStyle w:val="a5"/>
      </w:pPr>
      <w:bookmarkStart w:id="3" w:name="Par14"/>
      <w:bookmarkEnd w:id="3"/>
    </w:p>
    <w:p w:rsidR="00D90D94" w:rsidRPr="00AC5ABD" w:rsidRDefault="00D90D94" w:rsidP="00C56737">
      <w:pPr>
        <w:pStyle w:val="a5"/>
        <w:jc w:val="center"/>
        <w:rPr>
          <w:b/>
          <w:bCs/>
        </w:rPr>
      </w:pPr>
      <w:r w:rsidRPr="00AC5ABD">
        <w:rPr>
          <w:b/>
          <w:bCs/>
          <w:lang w:val="en-US"/>
        </w:rPr>
        <w:t>III</w:t>
      </w:r>
      <w:r w:rsidRPr="00AC5ABD">
        <w:rPr>
          <w:b/>
          <w:bCs/>
        </w:rPr>
        <w:t>. Содержание образовательного процесса</w:t>
      </w:r>
    </w:p>
    <w:p w:rsidR="00D90D94" w:rsidRPr="00AC5ABD" w:rsidRDefault="00D90D94" w:rsidP="00C56737">
      <w:pPr>
        <w:spacing w:after="0" w:line="240" w:lineRule="auto"/>
        <w:ind w:firstLine="708"/>
        <w:jc w:val="both"/>
        <w:rPr>
          <w:rFonts w:ascii="Times New Roman" w:hAnsi="Times New Roman"/>
          <w:sz w:val="24"/>
          <w:szCs w:val="24"/>
        </w:rPr>
      </w:pP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3.</w:t>
      </w:r>
      <w:r w:rsidR="00D90D94" w:rsidRPr="00AC5ABD">
        <w:rPr>
          <w:rFonts w:ascii="Times New Roman" w:hAnsi="Times New Roman"/>
          <w:sz w:val="24"/>
          <w:szCs w:val="24"/>
        </w:rPr>
        <w:t xml:space="preserve">1. Обучение и воспитание в   Учреждении ведётся на русском языке.                                                                                     </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3.</w:t>
      </w:r>
      <w:r w:rsidR="00D90D94" w:rsidRPr="00AC5ABD">
        <w:rPr>
          <w:rFonts w:ascii="Times New Roman" w:hAnsi="Times New Roman"/>
          <w:sz w:val="24"/>
          <w:szCs w:val="24"/>
        </w:rPr>
        <w:t xml:space="preserve">2.Учреждение  свободно в определении содержания образования, выборе научно-методического обеспечения, образовательных технологий по реализуемой образовательной программе дошкольного образования.  </w:t>
      </w:r>
    </w:p>
    <w:p w:rsidR="00D90D94" w:rsidRPr="00AC5ABD" w:rsidRDefault="00777CD5"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3.</w:t>
      </w:r>
      <w:r w:rsidR="00D90D94" w:rsidRPr="00AC5ABD">
        <w:rPr>
          <w:rFonts w:ascii="Times New Roman" w:hAnsi="Times New Roman"/>
          <w:sz w:val="24"/>
          <w:szCs w:val="24"/>
        </w:rPr>
        <w:t xml:space="preserve">3.Содержание  образовательного процесса в Учреждении определяется образовательной программой дошкольного образования. Образовательная программа дошкольного образования  разрабатывается и  утверждается  Учреждением, в соответствии с федеральным государственным образовательным стандартом дошкольного образования и с учетом соответствующих примерных образовательных программ дошкольного образования. </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3.</w:t>
      </w:r>
      <w:r w:rsidR="00D90D94" w:rsidRPr="00AC5ABD">
        <w:rPr>
          <w:rFonts w:ascii="Times New Roman" w:hAnsi="Times New Roman"/>
          <w:sz w:val="24"/>
          <w:szCs w:val="24"/>
        </w:rPr>
        <w:t>4. Учреждение реализует    образовательную программу дошкольного образования в группах общеразвивающей направленности.</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3.</w:t>
      </w:r>
      <w:r w:rsidR="00D90D94" w:rsidRPr="00AC5ABD">
        <w:rPr>
          <w:rFonts w:ascii="Times New Roman" w:hAnsi="Times New Roman"/>
          <w:sz w:val="24"/>
          <w:szCs w:val="24"/>
        </w:rPr>
        <w:t xml:space="preserve">5. Нормативный срок освоения основной общеобразовательной программы дошкольного образования - 4 года. </w:t>
      </w:r>
    </w:p>
    <w:p w:rsidR="00D90D94" w:rsidRPr="00AC5ABD" w:rsidRDefault="00777CD5" w:rsidP="00C56737">
      <w:pPr>
        <w:spacing w:after="0" w:line="240" w:lineRule="auto"/>
        <w:ind w:firstLine="708"/>
        <w:jc w:val="both"/>
        <w:rPr>
          <w:rFonts w:ascii="Times New Roman" w:hAnsi="Times New Roman"/>
          <w:sz w:val="24"/>
          <w:szCs w:val="24"/>
        </w:rPr>
      </w:pPr>
      <w:r w:rsidRPr="00AC5ABD">
        <w:rPr>
          <w:rFonts w:ascii="Times New Roman" w:hAnsi="Times New Roman"/>
          <w:sz w:val="24"/>
          <w:szCs w:val="24"/>
        </w:rPr>
        <w:t>3.</w:t>
      </w:r>
      <w:r w:rsidR="00D90D94" w:rsidRPr="00AC5ABD">
        <w:rPr>
          <w:rFonts w:ascii="Times New Roman" w:hAnsi="Times New Roman"/>
          <w:sz w:val="24"/>
          <w:szCs w:val="24"/>
        </w:rPr>
        <w:t>6. В соответствии с целями и задачами, определёнными уставом, Учреждение вправе реализовывать платные дополнительные образовательные программы, оказывать платные дополнительные образовательные услуги за пределами определяющих его статус образовательных программ с учётом потребностей семьи и на основ</w:t>
      </w:r>
      <w:r w:rsidR="00CD792B" w:rsidRPr="00AC5ABD">
        <w:rPr>
          <w:rFonts w:ascii="Times New Roman" w:hAnsi="Times New Roman"/>
          <w:sz w:val="24"/>
          <w:szCs w:val="24"/>
        </w:rPr>
        <w:t>ании</w:t>
      </w:r>
      <w:r w:rsidR="00D90D94" w:rsidRPr="00AC5ABD">
        <w:rPr>
          <w:rFonts w:ascii="Times New Roman" w:hAnsi="Times New Roman"/>
          <w:sz w:val="24"/>
          <w:szCs w:val="24"/>
        </w:rPr>
        <w:t xml:space="preserve"> договора, заключаемого между Учреждением и родителями (законными представителями) воспитанников.</w:t>
      </w:r>
    </w:p>
    <w:p w:rsidR="00D90D94" w:rsidRPr="00AC5ABD" w:rsidRDefault="00D90D94" w:rsidP="0035533A">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Платные образовательные услуги не могут быть оказаны взамен и в рамках основной образовательной деятельности, финансируемой учредителем.</w:t>
      </w:r>
    </w:p>
    <w:p w:rsidR="00D90D94" w:rsidRPr="00AC5ABD" w:rsidRDefault="00777CD5" w:rsidP="0035533A">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3.</w:t>
      </w:r>
      <w:r w:rsidR="00D90D94" w:rsidRPr="00AC5ABD">
        <w:rPr>
          <w:rFonts w:ascii="Times New Roman" w:hAnsi="Times New Roman"/>
          <w:sz w:val="24"/>
          <w:szCs w:val="24"/>
        </w:rPr>
        <w:t>7. К платным дополнительным о</w:t>
      </w:r>
      <w:r w:rsidR="00A32E6C" w:rsidRPr="00AC5ABD">
        <w:rPr>
          <w:rFonts w:ascii="Times New Roman" w:hAnsi="Times New Roman"/>
          <w:sz w:val="24"/>
          <w:szCs w:val="24"/>
        </w:rPr>
        <w:t>бразовательным услугам</w:t>
      </w:r>
      <w:r w:rsidR="00D90D94" w:rsidRPr="00AC5ABD">
        <w:rPr>
          <w:rFonts w:ascii="Times New Roman" w:hAnsi="Times New Roman"/>
          <w:sz w:val="24"/>
          <w:szCs w:val="24"/>
        </w:rPr>
        <w:t xml:space="preserve"> относятся: </w:t>
      </w:r>
    </w:p>
    <w:p w:rsidR="00D90D94" w:rsidRPr="00AC5ABD" w:rsidRDefault="00A32E6C" w:rsidP="00BF6113">
      <w:pPr>
        <w:tabs>
          <w:tab w:val="num" w:pos="0"/>
          <w:tab w:val="left" w:pos="900"/>
          <w:tab w:val="left" w:pos="1080"/>
          <w:tab w:val="left" w:pos="1260"/>
        </w:tabs>
        <w:suppressAutoHyphens/>
        <w:autoSpaceDE w:val="0"/>
        <w:autoSpaceDN w:val="0"/>
        <w:adjustRightInd w:val="0"/>
        <w:spacing w:after="0" w:line="240" w:lineRule="auto"/>
        <w:ind w:firstLine="540"/>
        <w:jc w:val="both"/>
        <w:outlineLvl w:val="1"/>
        <w:rPr>
          <w:rFonts w:ascii="Times New Roman" w:hAnsi="Times New Roman"/>
          <w:sz w:val="24"/>
          <w:szCs w:val="24"/>
        </w:rPr>
      </w:pPr>
      <w:r w:rsidRPr="00AC5ABD">
        <w:rPr>
          <w:rFonts w:ascii="Times New Roman" w:hAnsi="Times New Roman"/>
          <w:sz w:val="24"/>
          <w:szCs w:val="24"/>
        </w:rPr>
        <w:t>- студии и кружки по познавательному, речевому, художественно-эсте</w:t>
      </w:r>
      <w:r w:rsidR="008D0984" w:rsidRPr="00AC5ABD">
        <w:rPr>
          <w:rFonts w:ascii="Times New Roman" w:hAnsi="Times New Roman"/>
          <w:sz w:val="24"/>
          <w:szCs w:val="24"/>
        </w:rPr>
        <w:t>тическому, социально-коммуникативному, физическому</w:t>
      </w:r>
      <w:r w:rsidRPr="00AC5ABD">
        <w:rPr>
          <w:rFonts w:ascii="Times New Roman" w:hAnsi="Times New Roman"/>
          <w:sz w:val="24"/>
          <w:szCs w:val="24"/>
        </w:rPr>
        <w:t xml:space="preserve"> направлениям </w:t>
      </w:r>
      <w:r w:rsidR="00CD792B" w:rsidRPr="00AC5ABD">
        <w:rPr>
          <w:rFonts w:ascii="Times New Roman" w:hAnsi="Times New Roman"/>
          <w:sz w:val="24"/>
          <w:szCs w:val="24"/>
        </w:rPr>
        <w:t>развития детей</w:t>
      </w:r>
      <w:r w:rsidRPr="00AC5ABD">
        <w:rPr>
          <w:rFonts w:ascii="Times New Roman" w:hAnsi="Times New Roman"/>
          <w:sz w:val="24"/>
          <w:szCs w:val="24"/>
        </w:rPr>
        <w:t xml:space="preserve">; </w:t>
      </w:r>
    </w:p>
    <w:p w:rsidR="00D90D94" w:rsidRPr="00AC5ABD" w:rsidRDefault="00777CD5" w:rsidP="00B51B09">
      <w:pPr>
        <w:autoSpaceDE w:val="0"/>
        <w:autoSpaceDN w:val="0"/>
        <w:adjustRightInd w:val="0"/>
        <w:spacing w:after="0" w:line="240" w:lineRule="auto"/>
        <w:ind w:firstLine="708"/>
        <w:jc w:val="both"/>
        <w:rPr>
          <w:rFonts w:ascii="Times New Roman" w:hAnsi="Times New Roman"/>
          <w:bCs/>
          <w:sz w:val="24"/>
          <w:szCs w:val="24"/>
        </w:rPr>
      </w:pPr>
      <w:r w:rsidRPr="00AC5ABD">
        <w:rPr>
          <w:rFonts w:ascii="Times New Roman" w:hAnsi="Times New Roman"/>
          <w:sz w:val="24"/>
          <w:szCs w:val="24"/>
        </w:rPr>
        <w:t>3.</w:t>
      </w:r>
      <w:r w:rsidR="00D90D94" w:rsidRPr="00AC5ABD">
        <w:rPr>
          <w:rFonts w:ascii="Times New Roman" w:hAnsi="Times New Roman"/>
          <w:sz w:val="24"/>
          <w:szCs w:val="24"/>
        </w:rPr>
        <w:t xml:space="preserve">8. Доход от реализации платных дополнительных образовательных программ и оказания платных дополнительных образовательных услуг поступает в самостоятельное </w:t>
      </w:r>
      <w:r w:rsidR="00D90D94" w:rsidRPr="00AC5ABD">
        <w:rPr>
          <w:rFonts w:ascii="Times New Roman" w:hAnsi="Times New Roman"/>
          <w:b/>
          <w:bCs/>
          <w:sz w:val="24"/>
          <w:szCs w:val="24"/>
        </w:rPr>
        <w:t xml:space="preserve"> </w:t>
      </w:r>
      <w:r w:rsidR="00D90D94" w:rsidRPr="00AC5ABD">
        <w:rPr>
          <w:rFonts w:ascii="Times New Roman" w:hAnsi="Times New Roman"/>
          <w:bCs/>
          <w:sz w:val="24"/>
          <w:szCs w:val="24"/>
        </w:rPr>
        <w:t>распоряжение Учреждения.</w:t>
      </w:r>
    </w:p>
    <w:p w:rsidR="00D90D94" w:rsidRPr="00AC5ABD" w:rsidRDefault="00777CD5" w:rsidP="00DB2223">
      <w:pPr>
        <w:spacing w:line="240" w:lineRule="auto"/>
        <w:ind w:firstLine="708"/>
        <w:jc w:val="both"/>
        <w:rPr>
          <w:rFonts w:ascii="Times New Roman" w:hAnsi="Times New Roman"/>
          <w:b/>
          <w:sz w:val="24"/>
          <w:szCs w:val="24"/>
        </w:rPr>
      </w:pPr>
      <w:r w:rsidRPr="00AC5ABD">
        <w:rPr>
          <w:rFonts w:ascii="Times New Roman" w:hAnsi="Times New Roman"/>
          <w:bCs/>
          <w:sz w:val="24"/>
          <w:szCs w:val="24"/>
        </w:rPr>
        <w:t>3.</w:t>
      </w:r>
      <w:r w:rsidR="00D90D94" w:rsidRPr="00AC5ABD">
        <w:rPr>
          <w:rFonts w:ascii="Times New Roman" w:hAnsi="Times New Roman"/>
          <w:bCs/>
          <w:sz w:val="24"/>
          <w:szCs w:val="24"/>
        </w:rPr>
        <w:t xml:space="preserve">9. </w:t>
      </w:r>
      <w:r w:rsidR="00D90D94" w:rsidRPr="00AC5ABD">
        <w:rPr>
          <w:rFonts w:ascii="Times New Roman" w:hAnsi="Times New Roman"/>
          <w:sz w:val="24"/>
          <w:szCs w:val="24"/>
        </w:rPr>
        <w:t>Учреждение  вправе осуществлять приносящую доход деятельность, а именно: - оказание посреднических услуг;</w:t>
      </w:r>
      <w:r w:rsidR="00D90D94" w:rsidRPr="00AC5ABD">
        <w:rPr>
          <w:rFonts w:ascii="Times New Roman" w:hAnsi="Times New Roman"/>
          <w:b/>
          <w:sz w:val="24"/>
          <w:szCs w:val="24"/>
        </w:rPr>
        <w:t xml:space="preserve"> </w:t>
      </w:r>
      <w:r w:rsidR="00D90D94" w:rsidRPr="00AC5ABD">
        <w:rPr>
          <w:rFonts w:ascii="Times New Roman" w:hAnsi="Times New Roman"/>
          <w:sz w:val="24"/>
          <w:szCs w:val="24"/>
        </w:rPr>
        <w:t>-проведение педагогической диагностики, тестирования, консультаций   логопедов; -консультирование по вопросам, относящимся к сфере деятельности  Учреждения.</w:t>
      </w:r>
      <w:r w:rsidR="00D90D94" w:rsidRPr="00AC5ABD">
        <w:rPr>
          <w:rFonts w:ascii="Times New Roman" w:hAnsi="Times New Roman"/>
          <w:b/>
          <w:sz w:val="24"/>
          <w:szCs w:val="24"/>
        </w:rPr>
        <w:t xml:space="preserve"> </w:t>
      </w:r>
      <w:r w:rsidR="00D90D94" w:rsidRPr="00AC5ABD">
        <w:rPr>
          <w:rFonts w:ascii="Times New Roman" w:hAnsi="Times New Roman"/>
          <w:sz w:val="24"/>
          <w:szCs w:val="24"/>
        </w:rPr>
        <w:t>-сдача в аренду недвижимого имущества, принадлежащего образовательному учреждению на праве оперативного управления, производится в соответствии с законом Российской Федерации «Об образовании» и с согласия учредителя, при условии, что не наносит ущерба воспитательно-образовательной деятельности, не ухудшает условия пребывания детей в  Учреждении и не ущемляет права работников Учреждения.</w:t>
      </w:r>
    </w:p>
    <w:p w:rsidR="00D90D94" w:rsidRPr="00AC5ABD" w:rsidRDefault="007D2F57" w:rsidP="00DB2223">
      <w:pPr>
        <w:spacing w:line="240" w:lineRule="auto"/>
        <w:ind w:firstLine="708"/>
        <w:jc w:val="both"/>
        <w:rPr>
          <w:rFonts w:ascii="Times New Roman" w:hAnsi="Times New Roman"/>
          <w:b/>
          <w:sz w:val="24"/>
          <w:szCs w:val="24"/>
        </w:rPr>
      </w:pPr>
      <w:r w:rsidRPr="00AC5ABD">
        <w:rPr>
          <w:rFonts w:ascii="Times New Roman" w:hAnsi="Times New Roman"/>
          <w:sz w:val="24"/>
          <w:szCs w:val="24"/>
        </w:rPr>
        <w:lastRenderedPageBreak/>
        <w:t>Доход от приносящей</w:t>
      </w:r>
      <w:r w:rsidR="00D90D94" w:rsidRPr="00AC5ABD">
        <w:rPr>
          <w:rFonts w:ascii="Times New Roman" w:hAnsi="Times New Roman"/>
          <w:sz w:val="24"/>
          <w:szCs w:val="24"/>
        </w:rPr>
        <w:t xml:space="preserve"> деятельности, поступает в самостоятельное распоряжение бюджетного Учреждения.</w:t>
      </w:r>
    </w:p>
    <w:p w:rsidR="00D90D94" w:rsidRPr="00AC5ABD" w:rsidRDefault="00777CD5" w:rsidP="00087644">
      <w:pPr>
        <w:pStyle w:val="a5"/>
        <w:ind w:firstLine="708"/>
      </w:pPr>
      <w:r w:rsidRPr="00AC5ABD">
        <w:rPr>
          <w:bCs/>
        </w:rPr>
        <w:t>3.</w:t>
      </w:r>
      <w:r w:rsidR="00D90D94" w:rsidRPr="00AC5ABD">
        <w:rPr>
          <w:bCs/>
        </w:rPr>
        <w:t>10. Продолжительность непрерывной образовательной деятельности</w:t>
      </w:r>
      <w:r w:rsidR="00D90D94" w:rsidRPr="00AC5ABD">
        <w:rPr>
          <w:b/>
        </w:rPr>
        <w:t xml:space="preserve"> </w:t>
      </w:r>
      <w:r w:rsidR="00D90D94" w:rsidRPr="00AC5ABD">
        <w:t>для детей раннего возраста от  2 до 3 лет  -не более  10 мин. (допускается осуществлять образовательную деятельность в первую и во вторую половину дня (по 8-10 минут). Допускается осуществлять образовательную деятельность на игровой площадке во время прогулки); для детей от 3 до 4-х лет - не более 15 минут, для детей от 4-х до 5-ти лет - не более 20 минут, для детей от 5 до 6-ти лет - не более 25 минут, а для детей от 6-ти до 7-ми лет - не более 30 минут. Максимально допустимый объем образовательной нагрузки в первой половине дня  для детей 3-х-5-ти лет   не превышает 30 и 40 минут, а  для детей 5-7 лет  - 45 минут.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 Образовательная деятельность с детьми старшего дошкольного возраста может осуществляться во второй половине дня после дневного сна. Ее продолжительность должна составлять не более 25-30 минут в день. В середине  образовательной деятельности статического характера проводятся физкультурные минутки.</w:t>
      </w:r>
    </w:p>
    <w:p w:rsidR="00D90D94" w:rsidRPr="00AC5ABD" w:rsidRDefault="00777CD5" w:rsidP="00C56737">
      <w:pPr>
        <w:pStyle w:val="ConsPlusNormal"/>
        <w:ind w:firstLine="708"/>
        <w:jc w:val="both"/>
        <w:rPr>
          <w:rFonts w:ascii="Times New Roman" w:hAnsi="Times New Roman" w:cs="Times New Roman"/>
          <w:sz w:val="24"/>
          <w:szCs w:val="24"/>
        </w:rPr>
      </w:pPr>
      <w:r w:rsidRPr="00AC5ABD">
        <w:rPr>
          <w:rFonts w:ascii="Times New Roman" w:hAnsi="Times New Roman" w:cs="Times New Roman"/>
          <w:sz w:val="24"/>
          <w:szCs w:val="24"/>
        </w:rPr>
        <w:t>3.</w:t>
      </w:r>
      <w:r w:rsidR="00D90D94" w:rsidRPr="00AC5ABD">
        <w:rPr>
          <w:rFonts w:ascii="Times New Roman" w:hAnsi="Times New Roman" w:cs="Times New Roman"/>
          <w:sz w:val="24"/>
          <w:szCs w:val="24"/>
        </w:rPr>
        <w:t xml:space="preserve">11.Образовательная деятельность, требующая повышенной познавательной активности и умственного напряжения детей,   проводится в первую половину дня.  </w:t>
      </w:r>
    </w:p>
    <w:p w:rsidR="00D90D94" w:rsidRPr="00AC5ABD" w:rsidRDefault="00777CD5" w:rsidP="00C56737">
      <w:pPr>
        <w:pStyle w:val="ConsPlusNormal"/>
        <w:ind w:firstLine="708"/>
        <w:jc w:val="both"/>
        <w:rPr>
          <w:rFonts w:ascii="Times New Roman" w:hAnsi="Times New Roman" w:cs="Times New Roman"/>
          <w:sz w:val="24"/>
          <w:szCs w:val="24"/>
        </w:rPr>
      </w:pPr>
      <w:r w:rsidRPr="00AC5ABD">
        <w:rPr>
          <w:rFonts w:ascii="Times New Roman" w:hAnsi="Times New Roman" w:cs="Times New Roman"/>
          <w:sz w:val="24"/>
          <w:szCs w:val="24"/>
        </w:rPr>
        <w:t>3.</w:t>
      </w:r>
      <w:r w:rsidR="00D90D94" w:rsidRPr="00AC5ABD">
        <w:rPr>
          <w:rFonts w:ascii="Times New Roman" w:hAnsi="Times New Roman" w:cs="Times New Roman"/>
          <w:sz w:val="24"/>
          <w:szCs w:val="24"/>
        </w:rPr>
        <w:t>12.На самостоятельную деятельность детей 3-7 лет (игры, подготовка к образовательной деятельности, личная гигиена) в режиме дня  отводится не менее 3-4 часов.</w:t>
      </w:r>
    </w:p>
    <w:p w:rsidR="00D90D94" w:rsidRPr="00AC5ABD" w:rsidRDefault="00777CD5"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bCs/>
          <w:sz w:val="24"/>
          <w:szCs w:val="24"/>
        </w:rPr>
        <w:t>3.</w:t>
      </w:r>
      <w:r w:rsidR="00D90D94" w:rsidRPr="00AC5ABD">
        <w:rPr>
          <w:rFonts w:ascii="Times New Roman" w:hAnsi="Times New Roman"/>
          <w:bCs/>
          <w:sz w:val="24"/>
          <w:szCs w:val="24"/>
        </w:rPr>
        <w:t>13. Режим дня</w:t>
      </w:r>
      <w:r w:rsidR="00D90D94" w:rsidRPr="00AC5ABD">
        <w:rPr>
          <w:rFonts w:ascii="Times New Roman" w:hAnsi="Times New Roman"/>
          <w:b/>
          <w:sz w:val="24"/>
          <w:szCs w:val="24"/>
        </w:rPr>
        <w:t xml:space="preserve">   </w:t>
      </w:r>
      <w:r w:rsidR="00D90D94" w:rsidRPr="00AC5ABD">
        <w:rPr>
          <w:rFonts w:ascii="Times New Roman" w:hAnsi="Times New Roman"/>
          <w:sz w:val="24"/>
          <w:szCs w:val="24"/>
        </w:rPr>
        <w:t>соответствует возрастным особенностям детей и способствует их гармоничному развитию. Максимальная продолжительность непрерывного бодрствования детей 3-7 лет составляет 5,5 - 6 часов. Общая продолжительность дневного  сна детей составляет  2,0 -2,5 часа.</w:t>
      </w:r>
    </w:p>
    <w:p w:rsidR="00D90D94" w:rsidRPr="00AC5ABD" w:rsidRDefault="00777CD5" w:rsidP="00C56737">
      <w:pPr>
        <w:shd w:val="clear" w:color="auto" w:fill="FFFFFF"/>
        <w:autoSpaceDE w:val="0"/>
        <w:autoSpaceDN w:val="0"/>
        <w:adjustRightInd w:val="0"/>
        <w:spacing w:after="0" w:line="240" w:lineRule="auto"/>
        <w:ind w:firstLine="708"/>
        <w:jc w:val="both"/>
        <w:rPr>
          <w:rFonts w:ascii="Times New Roman" w:hAnsi="Times New Roman"/>
          <w:b/>
          <w:bCs/>
          <w:sz w:val="24"/>
          <w:szCs w:val="24"/>
        </w:rPr>
      </w:pPr>
      <w:r w:rsidRPr="00AC5ABD">
        <w:rPr>
          <w:rFonts w:ascii="Times New Roman" w:hAnsi="Times New Roman"/>
          <w:sz w:val="24"/>
          <w:szCs w:val="24"/>
        </w:rPr>
        <w:t>3.</w:t>
      </w:r>
      <w:r w:rsidR="00D90D94" w:rsidRPr="00AC5ABD">
        <w:rPr>
          <w:rFonts w:ascii="Times New Roman" w:hAnsi="Times New Roman"/>
          <w:sz w:val="24"/>
          <w:szCs w:val="24"/>
        </w:rPr>
        <w:t xml:space="preserve">14. Продолжительность ежедневных прогулок составляет 3-4 часа.  </w:t>
      </w:r>
    </w:p>
    <w:p w:rsidR="00D90D94" w:rsidRPr="00AC5ABD" w:rsidRDefault="00D90D94" w:rsidP="00C56737">
      <w:pPr>
        <w:pStyle w:val="ConsPlusNormal"/>
        <w:ind w:firstLine="708"/>
        <w:jc w:val="both"/>
        <w:rPr>
          <w:rFonts w:ascii="Times New Roman" w:hAnsi="Times New Roman" w:cs="Times New Roman"/>
          <w:sz w:val="24"/>
          <w:szCs w:val="24"/>
        </w:rPr>
      </w:pPr>
      <w:r w:rsidRPr="00AC5ABD">
        <w:rPr>
          <w:rFonts w:ascii="Times New Roman" w:hAnsi="Times New Roman" w:cs="Times New Roman"/>
          <w:sz w:val="24"/>
          <w:szCs w:val="24"/>
        </w:rPr>
        <w:t xml:space="preserve">Прогулки организуются  2 раза в день: в первую половину дня и во вторую половину дня - после дневного сна или перед уходом детей домой. В летний период  образовательная деятельность с воспитанниками не проводится. В этот период увеличивается продолжительность прогулок и проводятся оздоровительные мероприятия. Ежедневная продолжительность прогулки в летнее время составляет не менее 4-4,5 часов в день. </w:t>
      </w:r>
    </w:p>
    <w:p w:rsidR="00D90D94" w:rsidRPr="00AC5ABD" w:rsidRDefault="00777CD5" w:rsidP="00B51B09">
      <w:pPr>
        <w:pStyle w:val="ConsPlusNormal"/>
        <w:ind w:firstLine="708"/>
        <w:jc w:val="both"/>
        <w:rPr>
          <w:rFonts w:ascii="Times New Roman" w:hAnsi="Times New Roman" w:cs="Times New Roman"/>
          <w:sz w:val="24"/>
          <w:szCs w:val="24"/>
        </w:rPr>
      </w:pPr>
      <w:r w:rsidRPr="00AC5ABD">
        <w:rPr>
          <w:rFonts w:ascii="Times New Roman" w:hAnsi="Times New Roman" w:cs="Times New Roman"/>
          <w:sz w:val="24"/>
          <w:szCs w:val="24"/>
        </w:rPr>
        <w:t>3.</w:t>
      </w:r>
      <w:r w:rsidR="00D90D94" w:rsidRPr="00AC5ABD">
        <w:rPr>
          <w:rFonts w:ascii="Times New Roman" w:hAnsi="Times New Roman" w:cs="Times New Roman"/>
          <w:sz w:val="24"/>
          <w:szCs w:val="24"/>
        </w:rPr>
        <w:t xml:space="preserve">15. Двигательный режим, физические упражнения и закаливающие мероприятия   осуществляются с учетом здоровья, возраста детей и времени года. Используются следующие формы двигательной активности: утренняя гимнастика, занятия физической культурой в помещении и на воздухе (не менее 3-х занятий в неделю), физкультурные минутки, подвижные игры, спортивные упражнения, ритмическая гимнастика </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В объеме двигательной активности воспитанников 5-7 лет  предусматривается в организованных формах оздоровительно-воспитательной деятельности 6 - 8 часов в неделю с учетом психофизиологических особенностей детей, времени года и режима работы    Учреждения.</w:t>
      </w:r>
    </w:p>
    <w:p w:rsidR="00D90D94" w:rsidRPr="00AC5ABD" w:rsidRDefault="00777CD5" w:rsidP="00B51B09">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3.</w:t>
      </w:r>
      <w:r w:rsidR="00D90D94" w:rsidRPr="00AC5ABD">
        <w:rPr>
          <w:rFonts w:ascii="Times New Roman" w:hAnsi="Times New Roman" w:cs="Times New Roman"/>
          <w:sz w:val="24"/>
          <w:szCs w:val="24"/>
        </w:rPr>
        <w:t>16. В середине учебного года ( в январе) для детей дошкольного возраста проводятся недельные каникулы, во время которых    организуется    образовательная деятельность  только художественно-эстетической и физкультурно-оздоровительной направленности.</w:t>
      </w:r>
    </w:p>
    <w:p w:rsidR="00D90D94" w:rsidRPr="00AC5ABD" w:rsidRDefault="00777CD5"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3.</w:t>
      </w:r>
      <w:r w:rsidR="00D90D94" w:rsidRPr="00AC5ABD">
        <w:rPr>
          <w:rFonts w:ascii="Times New Roman" w:hAnsi="Times New Roman" w:cs="Times New Roman"/>
          <w:sz w:val="24"/>
          <w:szCs w:val="24"/>
        </w:rPr>
        <w:t>17.Содержание  психолого-педагогической работы с воспитанниками обеспечивает развитие личности, мотивации и способности детей в различных видах деятельности  и охватывает следующие образовательные области: социально- коммуникативное развитие, познавательное развитие, речевое развитие, художественно- эстетическое  развитие   и  физическое развитие.</w:t>
      </w:r>
    </w:p>
    <w:p w:rsidR="00D90D94" w:rsidRPr="00AC5ABD" w:rsidRDefault="00D90D94" w:rsidP="00C56737">
      <w:pPr>
        <w:pStyle w:val="a5"/>
      </w:pPr>
      <w:r w:rsidRPr="00AC5ABD">
        <w:lastRenderedPageBreak/>
        <w:t xml:space="preserve">  </w:t>
      </w:r>
      <w:r w:rsidRPr="00AC5ABD">
        <w:tab/>
        <w:t>Задачи психолого-педагогической работы по формированию  всестороннего личностного морально-нравственного и познавательного развития, развития инициативы и творческих способностей   решаются  на основе соответствующих дошкольному возрасту видов деятельности (игры, изобразительной деятельности, конструирования, восприятия сказки и другие), сотрудничества со взрослыми и сверстниками в  зоне его ближайшего развития.</w:t>
      </w:r>
    </w:p>
    <w:p w:rsidR="00D90D94" w:rsidRPr="00AC5ABD" w:rsidRDefault="00D90D94" w:rsidP="00C56737">
      <w:pPr>
        <w:pStyle w:val="a5"/>
        <w:jc w:val="center"/>
        <w:rPr>
          <w:b/>
          <w:bCs/>
        </w:rPr>
      </w:pPr>
    </w:p>
    <w:p w:rsidR="00D90D94" w:rsidRPr="00AC5ABD" w:rsidRDefault="00D90D94" w:rsidP="00C56737">
      <w:pPr>
        <w:pStyle w:val="a5"/>
        <w:jc w:val="center"/>
        <w:rPr>
          <w:b/>
          <w:bCs/>
        </w:rPr>
      </w:pPr>
      <w:r w:rsidRPr="00AC5ABD">
        <w:rPr>
          <w:b/>
          <w:bCs/>
          <w:lang w:val="en-US"/>
        </w:rPr>
        <w:t>IV</w:t>
      </w:r>
      <w:r w:rsidRPr="00AC5ABD">
        <w:rPr>
          <w:b/>
          <w:bCs/>
        </w:rPr>
        <w:t>. Права и обязанности участников образовательного процесса</w:t>
      </w:r>
    </w:p>
    <w:p w:rsidR="00D90D94" w:rsidRPr="00AC5ABD" w:rsidRDefault="00D90D94" w:rsidP="00C56737">
      <w:pPr>
        <w:pStyle w:val="a5"/>
      </w:pPr>
    </w:p>
    <w:p w:rsidR="00D90D94" w:rsidRPr="00AC5ABD" w:rsidRDefault="00777CD5" w:rsidP="00C56737">
      <w:pPr>
        <w:pStyle w:val="a5"/>
        <w:ind w:firstLine="708"/>
        <w:rPr>
          <w:b/>
          <w:bCs/>
        </w:rPr>
      </w:pPr>
      <w:r w:rsidRPr="00AC5ABD">
        <w:t>4.</w:t>
      </w:r>
      <w:r w:rsidR="00D90D94" w:rsidRPr="00AC5ABD">
        <w:t>1.Участниками образовательного процесса в  Учреждении являются  дети (воспитанники), их родители (законные представители), педагогические работники.</w:t>
      </w:r>
    </w:p>
    <w:p w:rsidR="00D90D94" w:rsidRPr="00AC5ABD" w:rsidRDefault="00777CD5" w:rsidP="00C56737">
      <w:pPr>
        <w:pStyle w:val="a5"/>
        <w:ind w:firstLine="708"/>
      </w:pPr>
      <w:r w:rsidRPr="00AC5ABD">
        <w:t>4.</w:t>
      </w:r>
      <w:r w:rsidR="00D90D94" w:rsidRPr="00AC5ABD">
        <w:t>2. Отношения  ребёнка и персонала Учреждения строятся на основе сотрудничества, уважения личности ребенка  и предоставления ему свободы развития в соответствии с индивидуальными особенностями.</w:t>
      </w:r>
    </w:p>
    <w:p w:rsidR="00D90D94" w:rsidRPr="00AC5ABD" w:rsidRDefault="00777CD5" w:rsidP="00C56737">
      <w:pPr>
        <w:pStyle w:val="a5"/>
        <w:ind w:firstLine="708"/>
      </w:pPr>
      <w:r w:rsidRPr="00AC5ABD">
        <w:t>4.</w:t>
      </w:r>
      <w:r w:rsidR="00D90D94" w:rsidRPr="00AC5ABD">
        <w:t>3. Права и обязанности участников образовательного процесса:</w:t>
      </w:r>
    </w:p>
    <w:p w:rsidR="00D90D94" w:rsidRPr="00AC5ABD" w:rsidRDefault="00777CD5" w:rsidP="00C56737">
      <w:pPr>
        <w:pStyle w:val="a5"/>
        <w:ind w:firstLine="708"/>
        <w:rPr>
          <w:b/>
        </w:rPr>
      </w:pPr>
      <w:r w:rsidRPr="00AC5ABD">
        <w:rPr>
          <w:b/>
        </w:rPr>
        <w:t>4.</w:t>
      </w:r>
      <w:r w:rsidR="00D90D94" w:rsidRPr="00AC5ABD">
        <w:rPr>
          <w:b/>
        </w:rPr>
        <w:t>3.1. Права воспитанников: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уважение человеческого достоинства, защиту от всех форм физического и психического насилия, оскорбления личности, охрану жизни и здоровья;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свободу совести, информации, свободное выражение собственных взглядов и убеждений;</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перевод в другое образовательное Учреждение, реализующую образовательную программу соответствующего уровня;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развитие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 удовлетворение потребностей в эмоционально личностном общении; удовлетворение физиологических потребностей (в питании, сне, отдыхе и др.) в соответствии с возрастом и индивидуальными особенностями развития; </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получение помощи в коррекции имеющихся отклонений в развитии; образование в соответствии с государственным образовательным стандартом; получение дополнительных образовательных услуг; предоставление оборудования, игр, игрушек, учебных пособий.</w:t>
      </w:r>
    </w:p>
    <w:p w:rsidR="00D90D94" w:rsidRPr="00AC5ABD" w:rsidRDefault="00777CD5" w:rsidP="00C56737">
      <w:pPr>
        <w:pStyle w:val="a5"/>
        <w:ind w:firstLine="540"/>
      </w:pPr>
      <w:r w:rsidRPr="00AC5ABD">
        <w:rPr>
          <w:bCs/>
        </w:rPr>
        <w:t>4.</w:t>
      </w:r>
      <w:r w:rsidR="00D90D94" w:rsidRPr="00AC5ABD">
        <w:rPr>
          <w:bCs/>
        </w:rPr>
        <w:t>3.2. Родители (законные представители) имеют</w:t>
      </w:r>
      <w:r w:rsidR="00D90D94" w:rsidRPr="00AC5ABD">
        <w:t xml:space="preserve"> преимущественное право на обучение и воспитание детей перед всеми другими лицами.</w:t>
      </w:r>
    </w:p>
    <w:p w:rsidR="00D90D94" w:rsidRPr="00AC5ABD" w:rsidRDefault="00777CD5" w:rsidP="00C56737">
      <w:pPr>
        <w:pStyle w:val="a5"/>
        <w:ind w:firstLine="540"/>
        <w:rPr>
          <w:bCs/>
        </w:rPr>
      </w:pPr>
      <w:r w:rsidRPr="00AC5ABD">
        <w:rPr>
          <w:b/>
        </w:rPr>
        <w:t>4.</w:t>
      </w:r>
      <w:r w:rsidR="00D90D94" w:rsidRPr="00AC5ABD">
        <w:rPr>
          <w:b/>
        </w:rPr>
        <w:t>3.2.1.</w:t>
      </w:r>
      <w:r w:rsidR="00D90D94" w:rsidRPr="00AC5ABD">
        <w:rPr>
          <w:bCs/>
        </w:rPr>
        <w:t xml:space="preserve"> </w:t>
      </w:r>
      <w:r w:rsidR="00D90D94" w:rsidRPr="00AC5ABD">
        <w:rPr>
          <w:b/>
        </w:rPr>
        <w:t>Родители (законные представители) имеют право:</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t>-</w:t>
      </w:r>
      <w:r w:rsidRPr="00AC5ABD">
        <w:rPr>
          <w:rFonts w:ascii="Times New Roman" w:hAnsi="Times New Roman"/>
          <w:bCs/>
          <w:sz w:val="24"/>
          <w:szCs w:val="24"/>
        </w:rPr>
        <w:t>знакомиться с уставом Учреждения,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xml:space="preserve">- знакомиться с содержанием образования, используемыми методами обучения и воспитания, образовательными технологиями; </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защищать права и законные интересы воспитанников;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получать информацию о всех видах планируемых обследований (психологических, психолого-педагогических) воспитанников,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воспитанников;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принимать участие в управлении Учреждением в форме, определяемой настоящим Уставом;</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xml:space="preserve">- присутствовать при обследовании детей психолого-медико-педагогической комиссией, обсуждении результатов обследования и рекомендаций, полученных по </w:t>
      </w:r>
      <w:r w:rsidRPr="00AC5ABD">
        <w:rPr>
          <w:rFonts w:ascii="Times New Roman" w:hAnsi="Times New Roman"/>
          <w:bCs/>
          <w:sz w:val="24"/>
          <w:szCs w:val="24"/>
        </w:rPr>
        <w:lastRenderedPageBreak/>
        <w:t>результатам обследования, высказывать свое мнение относительно предлагаемых условий для организации обучения и воспитания детей;</w:t>
      </w:r>
    </w:p>
    <w:p w:rsidR="00D90D94" w:rsidRPr="00AC5ABD" w:rsidRDefault="00D90D94" w:rsidP="00C56737">
      <w:pPr>
        <w:pStyle w:val="a5"/>
        <w:ind w:firstLine="540"/>
        <w:rPr>
          <w:b/>
        </w:rPr>
      </w:pPr>
      <w:r w:rsidRPr="00AC5ABD">
        <w:t xml:space="preserve">- на получение компенсации родительской платы; </w:t>
      </w:r>
    </w:p>
    <w:p w:rsidR="00D90D94" w:rsidRPr="00AC5ABD" w:rsidRDefault="00777CD5"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
          <w:sz w:val="24"/>
          <w:szCs w:val="24"/>
        </w:rPr>
        <w:t>4.</w:t>
      </w:r>
      <w:r w:rsidR="00D90D94" w:rsidRPr="00AC5ABD">
        <w:rPr>
          <w:rFonts w:ascii="Times New Roman" w:hAnsi="Times New Roman"/>
          <w:b/>
          <w:sz w:val="24"/>
          <w:szCs w:val="24"/>
        </w:rPr>
        <w:t>3.2.2.</w:t>
      </w:r>
      <w:r w:rsidR="00D90D94" w:rsidRPr="00AC5ABD">
        <w:rPr>
          <w:rFonts w:ascii="Times New Roman" w:hAnsi="Times New Roman"/>
          <w:bCs/>
          <w:sz w:val="24"/>
          <w:szCs w:val="24"/>
        </w:rPr>
        <w:t xml:space="preserve"> </w:t>
      </w:r>
      <w:r w:rsidR="00D90D94" w:rsidRPr="00AC5ABD">
        <w:rPr>
          <w:rFonts w:ascii="Times New Roman" w:hAnsi="Times New Roman"/>
          <w:b/>
          <w:sz w:val="24"/>
          <w:szCs w:val="24"/>
        </w:rPr>
        <w:t>Родители (законные представители) обязаны:</w:t>
      </w:r>
      <w:r w:rsidR="00D90D94" w:rsidRPr="00AC5ABD">
        <w:rPr>
          <w:rFonts w:ascii="Times New Roman" w:hAnsi="Times New Roman"/>
          <w:bCs/>
          <w:sz w:val="24"/>
          <w:szCs w:val="24"/>
        </w:rPr>
        <w:t xml:space="preserve"> </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заложить основы физического, нравственного и интеллектуального развития личности ребенка;</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соблюдать правила внутреннего распорядка Учреждения, требования локальных нормативных актов, которые устанавливают режим занятий воспитанников, порядок регламентации образовательных отношений между Учреждением и воспитанниками и (или) их родителями (законными представителями) и оформления возникновения, приостановления и прекращения этих отношений;</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уважать честь и достоинство воспитанников и работников Учреждения;</w:t>
      </w:r>
    </w:p>
    <w:p w:rsidR="00D90D94" w:rsidRPr="00AC5ABD" w:rsidRDefault="00D90D94" w:rsidP="00C56737">
      <w:pPr>
        <w:pStyle w:val="a5"/>
        <w:ind w:firstLine="540"/>
      </w:pPr>
      <w:r w:rsidRPr="00AC5ABD">
        <w:t xml:space="preserve">- вносить родительскую плату за содержание ребенка в  Учреждении; </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 направлять в органы управления Учреждением обращения о применении к работникам Учреждения, нарушающим и (или) ущемляющим права воспитанников, родителей (законных представителей) воспитанников, дисциплинарных взысканий. </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использовать не запрещенные законодательством Российской Федерации иные способы защиты прав и законных интересов.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Иные права и обязанности родителей (законных представителей) несовершеннолетних обучающихся устанавливаются Федеральным законом «Об образовании в Российской Федерации», иными федеральными законами, договором об образовании (при его наличии).</w:t>
      </w:r>
    </w:p>
    <w:p w:rsidR="00D90D94" w:rsidRPr="00AC5ABD" w:rsidRDefault="00777CD5" w:rsidP="00C56737">
      <w:pPr>
        <w:pStyle w:val="a5"/>
        <w:ind w:firstLine="540"/>
        <w:rPr>
          <w:bCs/>
        </w:rPr>
      </w:pPr>
      <w:r w:rsidRPr="00AC5ABD">
        <w:rPr>
          <w:bCs/>
        </w:rPr>
        <w:t>4.</w:t>
      </w:r>
      <w:r w:rsidR="00D90D94" w:rsidRPr="00AC5ABD">
        <w:rPr>
          <w:bCs/>
        </w:rPr>
        <w:t>3.3. Педагогические работники Учреждения пользуются следующими академическими правами и свободами:</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свобода преподавания, свободное выражение своего мнения, свобода от вмешательства в профессиональную деятельность;</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-свобода выбора и использования педагогически обоснованных форм, средств, методов обучения и воспитания;</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дошкольного образования;</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-право на выбор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-право на участие в разработке образовательной программы  Учреждения, в том числе учебных планов, календарных учебных графиков,  методических материалов и иных компонентов образовательной программы;</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-право на бесплатное пользование   информационными ресурсами, а также доступ в порядке, установленном локальными нормативными актами  Учреждения, осуществляющей образовательную деятельность,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 необходимым для качественного осуществления педагогической,   деятельности;</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право на участие в управлении Учреждением, в том числе в коллегиальных органах управления, в порядке, установленном уставом   учреждения;</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lastRenderedPageBreak/>
        <w:t>- право на участие в обсуждении вопросов, относящихся к деятельности Учреждения, в том числе через органы управления и общественные организации;</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xml:space="preserve">-право на объединение в общественные профессиональные организации в формах и в порядке, которые установлены </w:t>
      </w:r>
      <w:hyperlink r:id="rId9" w:history="1">
        <w:r w:rsidRPr="00AC5ABD">
          <w:rPr>
            <w:rFonts w:ascii="Times New Roman" w:hAnsi="Times New Roman" w:cs="Times New Roman"/>
            <w:sz w:val="24"/>
            <w:szCs w:val="24"/>
          </w:rPr>
          <w:t>законодательством</w:t>
        </w:r>
      </w:hyperlink>
      <w:r w:rsidRPr="00AC5ABD">
        <w:rPr>
          <w:rFonts w:ascii="Times New Roman" w:hAnsi="Times New Roman" w:cs="Times New Roman"/>
          <w:sz w:val="24"/>
          <w:szCs w:val="24"/>
        </w:rPr>
        <w:t xml:space="preserve"> Российской Федерации;</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-право на обращение в комиссию по урегулированию споров между участниками образовательных отношений;</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xml:space="preserve"> Академические права и свободы  осуществляются  в  Учреждении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Учреждения.</w:t>
      </w:r>
    </w:p>
    <w:p w:rsidR="00D90D94" w:rsidRPr="00AC5ABD" w:rsidRDefault="00D90D94" w:rsidP="00C56737">
      <w:pPr>
        <w:pStyle w:val="ConsPlusNormal"/>
        <w:ind w:firstLine="540"/>
        <w:jc w:val="both"/>
        <w:rPr>
          <w:rFonts w:ascii="Times New Roman" w:hAnsi="Times New Roman" w:cs="Times New Roman"/>
          <w:bCs/>
          <w:sz w:val="24"/>
          <w:szCs w:val="24"/>
        </w:rPr>
      </w:pPr>
      <w:r w:rsidRPr="00AC5ABD">
        <w:rPr>
          <w:rFonts w:ascii="Times New Roman" w:hAnsi="Times New Roman" w:cs="Times New Roman"/>
          <w:bCs/>
          <w:sz w:val="24"/>
          <w:szCs w:val="24"/>
        </w:rPr>
        <w:t>Педагогические работники имеют следующие трудовые права и социальные гарантии:</w:t>
      </w:r>
    </w:p>
    <w:p w:rsidR="00D90D94" w:rsidRPr="00AC5ABD" w:rsidRDefault="00D90D94" w:rsidP="00C56737">
      <w:pPr>
        <w:pStyle w:val="ConsPlusNormal"/>
        <w:ind w:firstLine="540"/>
        <w:jc w:val="both"/>
        <w:rPr>
          <w:rFonts w:ascii="Times New Roman" w:hAnsi="Times New Roman" w:cs="Times New Roman"/>
          <w:sz w:val="24"/>
          <w:szCs w:val="24"/>
          <w:lang w:eastAsia="ru-RU"/>
        </w:rPr>
      </w:pPr>
      <w:r w:rsidRPr="00AC5ABD">
        <w:rPr>
          <w:rFonts w:ascii="Times New Roman" w:hAnsi="Times New Roman" w:cs="Times New Roman"/>
          <w:sz w:val="24"/>
          <w:szCs w:val="24"/>
        </w:rPr>
        <w:t xml:space="preserve">- </w:t>
      </w:r>
      <w:r w:rsidRPr="00AC5ABD">
        <w:rPr>
          <w:rFonts w:ascii="Times New Roman" w:hAnsi="Times New Roman" w:cs="Times New Roman"/>
          <w:sz w:val="24"/>
          <w:szCs w:val="24"/>
          <w:lang w:eastAsia="ru-RU"/>
        </w:rPr>
        <w:t xml:space="preserve">право на сокращенную </w:t>
      </w:r>
      <w:hyperlink r:id="rId10" w:history="1">
        <w:r w:rsidRPr="00AC5ABD">
          <w:rPr>
            <w:rFonts w:ascii="Times New Roman" w:hAnsi="Times New Roman" w:cs="Times New Roman"/>
            <w:sz w:val="24"/>
            <w:szCs w:val="24"/>
            <w:lang w:eastAsia="ru-RU"/>
          </w:rPr>
          <w:t>продолжительность</w:t>
        </w:r>
      </w:hyperlink>
      <w:r w:rsidRPr="00AC5ABD">
        <w:rPr>
          <w:rFonts w:ascii="Times New Roman" w:hAnsi="Times New Roman" w:cs="Times New Roman"/>
          <w:sz w:val="24"/>
          <w:szCs w:val="24"/>
          <w:lang w:eastAsia="ru-RU"/>
        </w:rPr>
        <w:t xml:space="preserve"> рабочего времени;</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lang w:eastAsia="ru-RU"/>
        </w:rPr>
        <w:t>- право на дополнительное профессиональное образование по профилю педагогической деятельности не реже чем один раз в три года;</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 право на ежегодный основной удлиненный оплачиваемый отпуск, </w:t>
      </w:r>
      <w:hyperlink r:id="rId11" w:history="1">
        <w:r w:rsidRPr="00AC5ABD">
          <w:rPr>
            <w:rFonts w:ascii="Times New Roman" w:hAnsi="Times New Roman"/>
            <w:sz w:val="24"/>
            <w:szCs w:val="24"/>
          </w:rPr>
          <w:t>продолжительность</w:t>
        </w:r>
      </w:hyperlink>
      <w:r w:rsidRPr="00AC5ABD">
        <w:rPr>
          <w:rFonts w:ascii="Times New Roman" w:hAnsi="Times New Roman"/>
          <w:sz w:val="24"/>
          <w:szCs w:val="24"/>
        </w:rPr>
        <w:t xml:space="preserve"> которого определяется Правительством Российской Федерации;</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 право на длительный отпуск сроком до одного года не реже чем через каждые десять лет непрерывной педагогической работы в </w:t>
      </w:r>
      <w:hyperlink r:id="rId12" w:history="1">
        <w:r w:rsidRPr="00AC5ABD">
          <w:rPr>
            <w:rFonts w:ascii="Times New Roman" w:hAnsi="Times New Roman"/>
            <w:sz w:val="24"/>
            <w:szCs w:val="24"/>
          </w:rPr>
          <w:t>порядке</w:t>
        </w:r>
      </w:hyperlink>
      <w:r w:rsidRPr="00AC5ABD">
        <w:rPr>
          <w:rFonts w:ascii="Times New Roman" w:hAnsi="Times New Roman"/>
          <w:sz w:val="24"/>
          <w:szCs w:val="24"/>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 право на досрочное назначение страховой пенсии по старости в порядке, установленном </w:t>
      </w:r>
      <w:hyperlink r:id="rId13" w:history="1">
        <w:r w:rsidRPr="00AC5ABD">
          <w:rPr>
            <w:rFonts w:ascii="Times New Roman" w:hAnsi="Times New Roman"/>
            <w:sz w:val="24"/>
            <w:szCs w:val="24"/>
          </w:rPr>
          <w:t>законодательством</w:t>
        </w:r>
      </w:hyperlink>
      <w:r w:rsidRPr="00AC5ABD">
        <w:rPr>
          <w:rFonts w:ascii="Times New Roman" w:hAnsi="Times New Roman"/>
          <w:sz w:val="24"/>
          <w:szCs w:val="24"/>
        </w:rPr>
        <w:t xml:space="preserve"> Российской Федерации;</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 право на предоставление компенсации расходов на оплату жилых помещений, отопления и освещения. </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D90D94" w:rsidRPr="00AC5ABD" w:rsidRDefault="00777CD5" w:rsidP="00C56737">
      <w:pPr>
        <w:pStyle w:val="ConsPlusNormal"/>
        <w:ind w:firstLine="540"/>
        <w:jc w:val="both"/>
        <w:rPr>
          <w:rFonts w:ascii="Times New Roman" w:hAnsi="Times New Roman" w:cs="Times New Roman"/>
          <w:bCs/>
          <w:sz w:val="24"/>
          <w:szCs w:val="24"/>
        </w:rPr>
      </w:pPr>
      <w:r w:rsidRPr="00AC5ABD">
        <w:rPr>
          <w:rFonts w:ascii="Times New Roman" w:hAnsi="Times New Roman" w:cs="Times New Roman"/>
          <w:b/>
          <w:sz w:val="24"/>
          <w:szCs w:val="24"/>
        </w:rPr>
        <w:t>4.</w:t>
      </w:r>
      <w:r w:rsidR="00D90D94" w:rsidRPr="00AC5ABD">
        <w:rPr>
          <w:rFonts w:ascii="Times New Roman" w:hAnsi="Times New Roman" w:cs="Times New Roman"/>
          <w:b/>
          <w:sz w:val="24"/>
          <w:szCs w:val="24"/>
        </w:rPr>
        <w:t>3.3.1</w:t>
      </w:r>
      <w:r w:rsidR="00D90D94" w:rsidRPr="00AC5ABD">
        <w:rPr>
          <w:rFonts w:ascii="Times New Roman" w:hAnsi="Times New Roman" w:cs="Times New Roman"/>
          <w:bCs/>
          <w:sz w:val="24"/>
          <w:szCs w:val="24"/>
        </w:rPr>
        <w:t>.</w:t>
      </w:r>
      <w:r w:rsidR="00D90D94" w:rsidRPr="00AC5ABD">
        <w:rPr>
          <w:rFonts w:ascii="Times New Roman" w:hAnsi="Times New Roman" w:cs="Times New Roman"/>
          <w:b/>
          <w:sz w:val="24"/>
          <w:szCs w:val="24"/>
        </w:rPr>
        <w:t>Педагогические работники обязаны:</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-осуществлять свою деятельность на высоком профессиональном уровне;</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обеспечивать в полном объеме реализацию  образовательной программы дошкольного образования в соответствии с утвержденной рабочей программой;</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соблюдать правовые, нравственные и этические нормы, следовать требованиям профессиональной этики;</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-уважать честь и достоинство обучающихся и других участников образовательных отношений;</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-развивать у  воспитанников познавательную активность, самостоятельность, инициативу, творческие способности;</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формировать гражданскую позицию, способность к труду и жизни в условиях современного мира, формировать у  воспитанников культуру здорового и безопасного образа жизни;</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применять педагогически обоснованные и обеспечивающие высокое качество образования формы, методы обучения и воспитания;</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-учитывать особенности психофизического развития  воспитанников и состояние их здоровья;</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lastRenderedPageBreak/>
        <w:t xml:space="preserve">-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 </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-систематически повышать свой профессиональный уровень;</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-проходить аттестацию на соответствие занимаемой должности в порядке, установленном законодательством об образовании;</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xml:space="preserve">-проходить в соответствии с трудовым </w:t>
      </w:r>
      <w:hyperlink r:id="rId14" w:history="1">
        <w:r w:rsidRPr="00AC5ABD">
          <w:rPr>
            <w:rFonts w:ascii="Times New Roman" w:hAnsi="Times New Roman" w:cs="Times New Roman"/>
            <w:sz w:val="24"/>
            <w:szCs w:val="24"/>
          </w:rPr>
          <w:t>законодательством</w:t>
        </w:r>
      </w:hyperlink>
      <w:r w:rsidRPr="00AC5ABD">
        <w:rPr>
          <w:rFonts w:ascii="Times New Roman" w:hAnsi="Times New Roman" w:cs="Times New Roman"/>
          <w:sz w:val="24"/>
          <w:szCs w:val="24"/>
        </w:rPr>
        <w:t xml:space="preserve">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 xml:space="preserve">-проходить в установленном </w:t>
      </w:r>
      <w:hyperlink r:id="rId15" w:history="1">
        <w:r w:rsidRPr="00AC5ABD">
          <w:rPr>
            <w:rFonts w:ascii="Times New Roman" w:hAnsi="Times New Roman" w:cs="Times New Roman"/>
            <w:sz w:val="24"/>
            <w:szCs w:val="24"/>
          </w:rPr>
          <w:t>законодательством</w:t>
        </w:r>
      </w:hyperlink>
      <w:r w:rsidRPr="00AC5ABD">
        <w:rPr>
          <w:rFonts w:ascii="Times New Roman" w:hAnsi="Times New Roman" w:cs="Times New Roman"/>
          <w:sz w:val="24"/>
          <w:szCs w:val="24"/>
        </w:rPr>
        <w:t xml:space="preserve"> Российской Федерации </w:t>
      </w:r>
      <w:hyperlink r:id="rId16" w:history="1">
        <w:r w:rsidRPr="00AC5ABD">
          <w:rPr>
            <w:rFonts w:ascii="Times New Roman" w:hAnsi="Times New Roman" w:cs="Times New Roman"/>
            <w:sz w:val="24"/>
            <w:szCs w:val="24"/>
          </w:rPr>
          <w:t>порядке</w:t>
        </w:r>
      </w:hyperlink>
      <w:r w:rsidRPr="00AC5ABD">
        <w:rPr>
          <w:rFonts w:ascii="Times New Roman" w:hAnsi="Times New Roman" w:cs="Times New Roman"/>
          <w:sz w:val="24"/>
          <w:szCs w:val="24"/>
        </w:rPr>
        <w:t xml:space="preserve"> обучение и проверку знаний и навыков в области охраны труда;</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-соблюдать положения Устава Учреждения, положения правил внутреннего трудового распорядка.</w:t>
      </w:r>
    </w:p>
    <w:p w:rsidR="00D90D94" w:rsidRPr="00AC5ABD" w:rsidRDefault="00D90D94" w:rsidP="00C56737">
      <w:pPr>
        <w:pStyle w:val="ConsPlusNormal"/>
        <w:ind w:firstLine="540"/>
        <w:jc w:val="both"/>
        <w:rPr>
          <w:rFonts w:ascii="Times New Roman" w:hAnsi="Times New Roman" w:cs="Times New Roman"/>
          <w:sz w:val="24"/>
          <w:szCs w:val="24"/>
        </w:rPr>
      </w:pPr>
      <w:r w:rsidRPr="00AC5ABD">
        <w:rPr>
          <w:rFonts w:ascii="Times New Roman" w:hAnsi="Times New Roman" w:cs="Times New Roman"/>
          <w:sz w:val="24"/>
          <w:szCs w:val="24"/>
        </w:rPr>
        <w:t>Педагогические работники  Учреждения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учитывается при прохождении ими аттестации.</w:t>
      </w:r>
    </w:p>
    <w:p w:rsidR="00D90D94" w:rsidRPr="00AC5ABD" w:rsidRDefault="00777CD5" w:rsidP="00C56737">
      <w:pPr>
        <w:shd w:val="clear" w:color="auto" w:fill="FFFFFF"/>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4.</w:t>
      </w:r>
      <w:r w:rsidR="00D90D94" w:rsidRPr="00AC5ABD">
        <w:rPr>
          <w:rFonts w:ascii="Times New Roman" w:hAnsi="Times New Roman"/>
          <w:bCs/>
          <w:sz w:val="24"/>
          <w:szCs w:val="24"/>
        </w:rPr>
        <w:t>3.4. Права и обязанности иных работников Учреждения, осуществляющих вспомогательные функции:</w:t>
      </w:r>
    </w:p>
    <w:p w:rsidR="00D90D94" w:rsidRPr="00AC5ABD" w:rsidRDefault="00D90D94" w:rsidP="00C56737">
      <w:pPr>
        <w:autoSpaceDE w:val="0"/>
        <w:autoSpaceDN w:val="0"/>
        <w:adjustRightInd w:val="0"/>
        <w:spacing w:after="0" w:line="240" w:lineRule="auto"/>
        <w:ind w:firstLine="540"/>
        <w:jc w:val="both"/>
        <w:rPr>
          <w:rFonts w:ascii="Times New Roman" w:hAnsi="Times New Roman"/>
          <w:b/>
          <w:bCs/>
          <w:sz w:val="24"/>
          <w:szCs w:val="24"/>
        </w:rPr>
      </w:pPr>
      <w:bookmarkStart w:id="4" w:name="Par2"/>
      <w:bookmarkEnd w:id="4"/>
      <w:r w:rsidRPr="00AC5ABD">
        <w:rPr>
          <w:rFonts w:ascii="Times New Roman" w:hAnsi="Times New Roman"/>
          <w:b/>
          <w:bCs/>
          <w:sz w:val="24"/>
          <w:szCs w:val="24"/>
        </w:rPr>
        <w:t>Работник имеет право на:</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xml:space="preserve">заключение, изменение и расторжение трудового договора в порядке и на условиях, которые установлены настоящим </w:t>
      </w:r>
      <w:hyperlink r:id="rId17" w:history="1">
        <w:r w:rsidRPr="00AC5ABD">
          <w:rPr>
            <w:rFonts w:ascii="Times New Roman" w:hAnsi="Times New Roman"/>
            <w:bCs/>
            <w:sz w:val="24"/>
            <w:szCs w:val="24"/>
          </w:rPr>
          <w:t>Кодексом</w:t>
        </w:r>
      </w:hyperlink>
      <w:r w:rsidRPr="00AC5ABD">
        <w:rPr>
          <w:rFonts w:ascii="Times New Roman" w:hAnsi="Times New Roman"/>
          <w:bCs/>
          <w:sz w:val="24"/>
          <w:szCs w:val="24"/>
        </w:rPr>
        <w:t>, иными федеральными законами;</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предоставление ему работы, обусловленной трудовым договором;</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рабочее место, соответствующее государственным нормативным требованиям охраны труда и условиям, предусмотренным коллективным договором;</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отдых, обеспечиваемый установлением нормальной продолжительности рабочего времени, сокращенного рабочего времени для отдельных профессий и категорий работников, предоставлением еженедельных выходных дней, нерабочих праздничных дней, оплачиваемых ежегодных отпусков;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xml:space="preserve">полную достоверную информацию об условиях труда и требованиях охраны труда на рабочем месте, включая реализацию прав, предоставленных </w:t>
      </w:r>
      <w:hyperlink r:id="rId18" w:history="1">
        <w:r w:rsidRPr="00AC5ABD">
          <w:rPr>
            <w:rFonts w:ascii="Times New Roman" w:hAnsi="Times New Roman"/>
            <w:bCs/>
            <w:sz w:val="24"/>
            <w:szCs w:val="24"/>
          </w:rPr>
          <w:t>законодательством</w:t>
        </w:r>
      </w:hyperlink>
      <w:r w:rsidRPr="00AC5ABD">
        <w:rPr>
          <w:rFonts w:ascii="Times New Roman" w:hAnsi="Times New Roman"/>
          <w:bCs/>
          <w:sz w:val="24"/>
          <w:szCs w:val="24"/>
        </w:rPr>
        <w:t xml:space="preserve"> о специальной оценке условий труда;</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xml:space="preserve">подготовку и дополнительное профессиональное образование в порядке, установленном настоящим </w:t>
      </w:r>
      <w:hyperlink r:id="rId19" w:history="1">
        <w:r w:rsidRPr="00AC5ABD">
          <w:rPr>
            <w:rFonts w:ascii="Times New Roman" w:hAnsi="Times New Roman"/>
            <w:bCs/>
            <w:sz w:val="24"/>
            <w:szCs w:val="24"/>
          </w:rPr>
          <w:t>Кодексом</w:t>
        </w:r>
      </w:hyperlink>
      <w:r w:rsidRPr="00AC5ABD">
        <w:rPr>
          <w:rFonts w:ascii="Times New Roman" w:hAnsi="Times New Roman"/>
          <w:bCs/>
          <w:sz w:val="24"/>
          <w:szCs w:val="24"/>
        </w:rPr>
        <w:t>, иными федеральными законами;</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объединение, включая право на создание профессиональных союзов и вступление в них для защиты своих трудовых прав, свобод и законных интересов;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xml:space="preserve">участие в управлении организацией в предусмотренных настоящим </w:t>
      </w:r>
      <w:hyperlink r:id="rId20" w:history="1">
        <w:r w:rsidRPr="00AC5ABD">
          <w:rPr>
            <w:rFonts w:ascii="Times New Roman" w:hAnsi="Times New Roman"/>
            <w:bCs/>
            <w:sz w:val="24"/>
            <w:szCs w:val="24"/>
          </w:rPr>
          <w:t>Кодексом</w:t>
        </w:r>
      </w:hyperlink>
      <w:r w:rsidRPr="00AC5ABD">
        <w:rPr>
          <w:rFonts w:ascii="Times New Roman" w:hAnsi="Times New Roman"/>
          <w:bCs/>
          <w:sz w:val="24"/>
          <w:szCs w:val="24"/>
        </w:rPr>
        <w:t>, иными федеральными законами и коллективным договором формах;</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защиту своих трудовых прав, свобод и законных интересов всеми не запрещенными законом способами;</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 xml:space="preserve">разрешение индивидуальных и коллективных трудовых споров, включая право на забастовку, в порядке, установленном настоящим </w:t>
      </w:r>
      <w:hyperlink r:id="rId21" w:history="1">
        <w:r w:rsidRPr="00AC5ABD">
          <w:rPr>
            <w:rFonts w:ascii="Times New Roman" w:hAnsi="Times New Roman"/>
            <w:bCs/>
            <w:sz w:val="24"/>
            <w:szCs w:val="24"/>
          </w:rPr>
          <w:t>Кодексом</w:t>
        </w:r>
      </w:hyperlink>
      <w:r w:rsidRPr="00AC5ABD">
        <w:rPr>
          <w:rFonts w:ascii="Times New Roman" w:hAnsi="Times New Roman"/>
          <w:bCs/>
          <w:sz w:val="24"/>
          <w:szCs w:val="24"/>
        </w:rPr>
        <w:t>, иными федеральными законами;</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возмещение вреда, причиненного ему в связи с исполнением трудовых обязанностей, и компенсацию морального вреда в порядке, установленном настоящим Кодексом, иными федеральными законами;</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lastRenderedPageBreak/>
        <w:t>обязательное социальное страхование в случаях, предусмотренных федеральными законами.</w:t>
      </w:r>
    </w:p>
    <w:p w:rsidR="00D90D94" w:rsidRPr="00AC5ABD" w:rsidRDefault="00D90D94" w:rsidP="00C56737">
      <w:pPr>
        <w:autoSpaceDE w:val="0"/>
        <w:autoSpaceDN w:val="0"/>
        <w:adjustRightInd w:val="0"/>
        <w:spacing w:after="0" w:line="240" w:lineRule="auto"/>
        <w:ind w:firstLine="540"/>
        <w:jc w:val="both"/>
        <w:rPr>
          <w:rFonts w:ascii="Times New Roman" w:hAnsi="Times New Roman"/>
          <w:b/>
          <w:bCs/>
          <w:sz w:val="24"/>
          <w:szCs w:val="24"/>
        </w:rPr>
      </w:pPr>
      <w:r w:rsidRPr="00AC5ABD">
        <w:rPr>
          <w:rFonts w:ascii="Times New Roman" w:hAnsi="Times New Roman"/>
          <w:b/>
          <w:bCs/>
          <w:sz w:val="24"/>
          <w:szCs w:val="24"/>
        </w:rPr>
        <w:t>Работник обязан:</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добросовестно исполнять свои трудовые обязанности, возложенные на него трудовым договором;</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соблюдать правила внутреннего трудового распорядка;</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соблюдать трудовую дисциплину;</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выполнять установленные нормы труда;</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соблюдать требования по охране труда и обеспечению безопасности труда;</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бережно относиться к имуществу работодателя (в том числе к имуществу третьих лиц, находящемуся у работодателя, если работодатель несет ответственность за сохранность этого имущества) и других работников;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bCs/>
          <w:sz w:val="24"/>
          <w:szCs w:val="24"/>
        </w:rPr>
      </w:pPr>
      <w:r w:rsidRPr="00AC5ABD">
        <w:rPr>
          <w:rFonts w:ascii="Times New Roman" w:hAnsi="Times New Roman"/>
          <w:bCs/>
          <w:sz w:val="24"/>
          <w:szCs w:val="24"/>
        </w:rPr>
        <w:t>незамедлительно сообщить работодателю либо непосредственному руководителю о возникновении ситуации, представляющей угрозу жизни и здоровью людей, сохранности имущества работодателя (в том числе имущества третьих лиц, находящегося у работодателя, если работодатель несет ответственность за сохранность этого имущества).</w:t>
      </w:r>
    </w:p>
    <w:p w:rsidR="00D90D94" w:rsidRPr="00AC5ABD" w:rsidRDefault="00D90D94" w:rsidP="00C56737">
      <w:pPr>
        <w:shd w:val="clear" w:color="auto" w:fill="FFFFFF"/>
        <w:autoSpaceDE w:val="0"/>
        <w:autoSpaceDN w:val="0"/>
        <w:adjustRightInd w:val="0"/>
        <w:spacing w:after="0" w:line="240" w:lineRule="auto"/>
        <w:jc w:val="both"/>
        <w:rPr>
          <w:rFonts w:ascii="Times New Roman" w:hAnsi="Times New Roman"/>
          <w:sz w:val="24"/>
          <w:szCs w:val="24"/>
        </w:rPr>
      </w:pPr>
      <w:r w:rsidRPr="00AC5ABD">
        <w:rPr>
          <w:rFonts w:ascii="Times New Roman" w:hAnsi="Times New Roman"/>
          <w:sz w:val="24"/>
          <w:szCs w:val="24"/>
        </w:rPr>
        <w:t xml:space="preserve">                                              </w:t>
      </w:r>
    </w:p>
    <w:p w:rsidR="00D90D94" w:rsidRPr="00AC5ABD" w:rsidRDefault="00D90D94" w:rsidP="00C56737">
      <w:pPr>
        <w:shd w:val="clear" w:color="auto" w:fill="FFFFFF"/>
        <w:autoSpaceDE w:val="0"/>
        <w:autoSpaceDN w:val="0"/>
        <w:adjustRightInd w:val="0"/>
        <w:spacing w:after="0" w:line="240" w:lineRule="auto"/>
        <w:jc w:val="both"/>
        <w:rPr>
          <w:rFonts w:ascii="Times New Roman" w:hAnsi="Times New Roman"/>
          <w:b/>
          <w:sz w:val="24"/>
          <w:szCs w:val="24"/>
        </w:rPr>
      </w:pPr>
      <w:r w:rsidRPr="00AC5ABD">
        <w:rPr>
          <w:rFonts w:ascii="Times New Roman" w:hAnsi="Times New Roman"/>
          <w:sz w:val="24"/>
          <w:szCs w:val="24"/>
        </w:rPr>
        <w:t xml:space="preserve">                                                   </w:t>
      </w:r>
      <w:r w:rsidRPr="00AC5ABD">
        <w:rPr>
          <w:rFonts w:ascii="Times New Roman" w:hAnsi="Times New Roman"/>
          <w:b/>
          <w:sz w:val="24"/>
          <w:szCs w:val="24"/>
          <w:lang w:val="en-US"/>
        </w:rPr>
        <w:t>V</w:t>
      </w:r>
      <w:r w:rsidRPr="00AC5ABD">
        <w:rPr>
          <w:rFonts w:ascii="Times New Roman" w:hAnsi="Times New Roman"/>
          <w:b/>
          <w:sz w:val="24"/>
          <w:szCs w:val="24"/>
        </w:rPr>
        <w:t>. Управление Учреждением</w:t>
      </w:r>
    </w:p>
    <w:p w:rsidR="00D90D94" w:rsidRPr="00AC5ABD" w:rsidRDefault="00D90D94" w:rsidP="00C56737">
      <w:pPr>
        <w:shd w:val="clear" w:color="auto" w:fill="FFFFFF"/>
        <w:autoSpaceDE w:val="0"/>
        <w:autoSpaceDN w:val="0"/>
        <w:adjustRightInd w:val="0"/>
        <w:spacing w:after="0" w:line="240" w:lineRule="auto"/>
        <w:ind w:firstLine="540"/>
        <w:jc w:val="both"/>
        <w:rPr>
          <w:rFonts w:ascii="Times New Roman" w:hAnsi="Times New Roman"/>
          <w:b/>
          <w:sz w:val="24"/>
          <w:szCs w:val="24"/>
        </w:rPr>
      </w:pPr>
    </w:p>
    <w:p w:rsidR="00D90D94" w:rsidRPr="00AC5ABD" w:rsidRDefault="00777CD5"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5.</w:t>
      </w:r>
      <w:r w:rsidR="00D90D94" w:rsidRPr="00AC5ABD">
        <w:rPr>
          <w:rFonts w:ascii="Times New Roman" w:hAnsi="Times New Roman"/>
          <w:sz w:val="24"/>
          <w:szCs w:val="24"/>
        </w:rPr>
        <w:t>1. Управление Учреждением осуществляется в соответствии с законодательством Российской Федерации с учетом особенностей, установленных Федеральным законом «Об образовании в Российской Федерации».</w:t>
      </w:r>
    </w:p>
    <w:p w:rsidR="00D90D94" w:rsidRPr="00AC5ABD" w:rsidRDefault="00777CD5"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5.</w:t>
      </w:r>
      <w:r w:rsidR="00D90D94" w:rsidRPr="00AC5ABD">
        <w:rPr>
          <w:rFonts w:ascii="Times New Roman" w:hAnsi="Times New Roman"/>
          <w:sz w:val="24"/>
          <w:szCs w:val="24"/>
        </w:rPr>
        <w:t>2. Управление Учреждением осуществляется на основе сочетания принципов единоначалия и коллегиальности.</w:t>
      </w:r>
    </w:p>
    <w:p w:rsidR="007466F3" w:rsidRPr="00AC5ABD" w:rsidRDefault="00777CD5" w:rsidP="007466F3">
      <w:pPr>
        <w:autoSpaceDE w:val="0"/>
        <w:autoSpaceDN w:val="0"/>
        <w:adjustRightInd w:val="0"/>
        <w:spacing w:after="0" w:line="240" w:lineRule="auto"/>
        <w:jc w:val="both"/>
        <w:rPr>
          <w:rFonts w:ascii="Times New Roman" w:hAnsi="Times New Roman"/>
          <w:sz w:val="24"/>
          <w:szCs w:val="24"/>
        </w:rPr>
      </w:pPr>
      <w:r w:rsidRPr="00AC5ABD">
        <w:rPr>
          <w:rFonts w:ascii="Times New Roman" w:hAnsi="Times New Roman"/>
          <w:sz w:val="24"/>
          <w:szCs w:val="24"/>
        </w:rPr>
        <w:t>5.</w:t>
      </w:r>
      <w:r w:rsidR="00D90D94" w:rsidRPr="00AC5ABD">
        <w:rPr>
          <w:rFonts w:ascii="Times New Roman" w:hAnsi="Times New Roman"/>
          <w:sz w:val="24"/>
          <w:szCs w:val="24"/>
        </w:rPr>
        <w:t>3. Единоличным исполнительным органом Учреждения яв</w:t>
      </w:r>
      <w:r w:rsidR="00137867" w:rsidRPr="00AC5ABD">
        <w:rPr>
          <w:rFonts w:ascii="Times New Roman" w:hAnsi="Times New Roman"/>
          <w:sz w:val="24"/>
          <w:szCs w:val="24"/>
        </w:rPr>
        <w:t>ляется руководитель Учреждения</w:t>
      </w:r>
      <w:r w:rsidR="00D90D94" w:rsidRPr="00AC5ABD">
        <w:rPr>
          <w:rFonts w:ascii="Times New Roman" w:hAnsi="Times New Roman"/>
          <w:sz w:val="24"/>
          <w:szCs w:val="24"/>
        </w:rPr>
        <w:t>, который осуществляет текущее руководство деятельностью Учреждения.</w:t>
      </w:r>
      <w:r w:rsidR="00137867" w:rsidRPr="00AC5ABD">
        <w:rPr>
          <w:rFonts w:ascii="Times New Roman" w:hAnsi="Times New Roman"/>
          <w:sz w:val="24"/>
          <w:szCs w:val="24"/>
        </w:rPr>
        <w:t xml:space="preserve"> </w:t>
      </w:r>
      <w:r w:rsidR="007466F3" w:rsidRPr="00AC5ABD">
        <w:rPr>
          <w:rFonts w:ascii="Times New Roman" w:hAnsi="Times New Roman"/>
          <w:sz w:val="24"/>
          <w:szCs w:val="24"/>
        </w:rPr>
        <w:t>Кандидат на должность руководителя, руководитель Учреждения представляет работодателю сведения о своих доходах, об имуществе и обязательствах имущественного характера, а так же доходах, об имуществе и обязательствах имущественного характера  супруги(супруга) и несовершеннолетних детей. Непредставление либо представление заведомо недостоверных или неполных сведений является основанием для отказа в приеме указанного гражданина на должность руководителя государственного (муниципального) учреждения.</w:t>
      </w:r>
    </w:p>
    <w:p w:rsidR="007466F3" w:rsidRPr="00AC5ABD" w:rsidRDefault="007466F3" w:rsidP="007466F3">
      <w:pPr>
        <w:autoSpaceDE w:val="0"/>
        <w:autoSpaceDN w:val="0"/>
        <w:adjustRightInd w:val="0"/>
        <w:spacing w:after="0" w:line="240" w:lineRule="auto"/>
        <w:jc w:val="both"/>
        <w:rPr>
          <w:rFonts w:ascii="Times New Roman" w:hAnsi="Times New Roman"/>
          <w:sz w:val="24"/>
          <w:szCs w:val="24"/>
        </w:rPr>
      </w:pPr>
      <w:r w:rsidRPr="00AC5ABD">
        <w:rPr>
          <w:rFonts w:ascii="Times New Roman" w:hAnsi="Times New Roman"/>
          <w:sz w:val="24"/>
          <w:szCs w:val="24"/>
        </w:rPr>
        <w:t>Заведующий назначается   на должность и увольняется с должности на основании приказа Управления образования администраци</w:t>
      </w:r>
      <w:r w:rsidR="001D17EB" w:rsidRPr="00AC5ABD">
        <w:rPr>
          <w:rFonts w:ascii="Times New Roman" w:hAnsi="Times New Roman"/>
          <w:sz w:val="24"/>
          <w:szCs w:val="24"/>
        </w:rPr>
        <w:t>и Тугулымского муниципальног</w:t>
      </w:r>
      <w:r w:rsidRPr="00AC5ABD">
        <w:rPr>
          <w:rFonts w:ascii="Times New Roman" w:hAnsi="Times New Roman"/>
          <w:sz w:val="24"/>
          <w:szCs w:val="24"/>
        </w:rPr>
        <w:t>о округа</w:t>
      </w:r>
      <w:r w:rsidR="00081EF3" w:rsidRPr="00081EF3">
        <w:rPr>
          <w:rFonts w:ascii="Times New Roman" w:hAnsi="Times New Roman"/>
          <w:sz w:val="24"/>
          <w:szCs w:val="24"/>
        </w:rPr>
        <w:t xml:space="preserve"> </w:t>
      </w:r>
      <w:r w:rsidR="00081EF3">
        <w:rPr>
          <w:rFonts w:ascii="Times New Roman" w:hAnsi="Times New Roman"/>
          <w:sz w:val="24"/>
          <w:szCs w:val="24"/>
        </w:rPr>
        <w:t>Свердловской области</w:t>
      </w:r>
      <w:r w:rsidRPr="00AC5ABD">
        <w:rPr>
          <w:rFonts w:ascii="Times New Roman" w:hAnsi="Times New Roman"/>
          <w:sz w:val="24"/>
          <w:szCs w:val="24"/>
        </w:rPr>
        <w:t>.</w:t>
      </w:r>
    </w:p>
    <w:p w:rsidR="00D90D94" w:rsidRPr="00AC5ABD" w:rsidRDefault="00777CD5" w:rsidP="00C56737">
      <w:pPr>
        <w:autoSpaceDE w:val="0"/>
        <w:autoSpaceDN w:val="0"/>
        <w:adjustRightInd w:val="0"/>
        <w:spacing w:after="0" w:line="240" w:lineRule="auto"/>
        <w:ind w:firstLine="540"/>
        <w:jc w:val="both"/>
        <w:rPr>
          <w:rFonts w:ascii="Times New Roman" w:hAnsi="Times New Roman"/>
          <w:b/>
          <w:sz w:val="24"/>
          <w:szCs w:val="24"/>
        </w:rPr>
      </w:pPr>
      <w:r w:rsidRPr="00AC5ABD">
        <w:rPr>
          <w:rFonts w:ascii="Times New Roman" w:hAnsi="Times New Roman"/>
          <w:b/>
          <w:sz w:val="24"/>
          <w:szCs w:val="24"/>
        </w:rPr>
        <w:t>5.</w:t>
      </w:r>
      <w:r w:rsidR="00D90D94" w:rsidRPr="00AC5ABD">
        <w:rPr>
          <w:rFonts w:ascii="Times New Roman" w:hAnsi="Times New Roman"/>
          <w:b/>
          <w:sz w:val="24"/>
          <w:szCs w:val="24"/>
        </w:rPr>
        <w:t>4.  Руководитель  Учреждения:</w:t>
      </w:r>
    </w:p>
    <w:p w:rsidR="00D90D94" w:rsidRPr="00AC5ABD"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должен иметь высшее  образование  и соответствовать квалификационным требованиям, а также стаж работы на педагогических или руководящих должностях не менее 5 лет;</w:t>
      </w:r>
    </w:p>
    <w:p w:rsidR="00D90D94" w:rsidRPr="00AC5ABD"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-должен пройти обязательную аттестацию;</w:t>
      </w:r>
    </w:p>
    <w:p w:rsidR="00D90D94" w:rsidRPr="00AC5ABD"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-без доверенности осуществляет действия  от имени  Учреждения, представляет его во всех учреждениях и организациях независимо от форм собственности,  заключает гражданско-правовые и трудовые договоры, выдает доверенности, пользуется правом распоряжения денежными средствами, утверждает штатное расписание, издает приказы и дает указания, обязательные для всех работников  Учреждения,  утверждает должностные инструкции;</w:t>
      </w:r>
    </w:p>
    <w:p w:rsidR="00D90D94" w:rsidRPr="00AC5ABD"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-распоряжается имуществом   Учреждения  в пределах, установленных законодательством;</w:t>
      </w:r>
    </w:p>
    <w:p w:rsidR="00D90D94" w:rsidRPr="00AC5ABD"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-осуществляет прием на работу и расстановку кадров; </w:t>
      </w:r>
    </w:p>
    <w:p w:rsidR="00D90D94" w:rsidRPr="00AC5ABD"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-поощряет работников    Учреждения, налагает взыскания и увольняет с работы;</w:t>
      </w:r>
    </w:p>
    <w:p w:rsidR="00D90D94" w:rsidRPr="00AC5ABD" w:rsidRDefault="00D90D94" w:rsidP="00C56737">
      <w:pPr>
        <w:shd w:val="clear" w:color="auto" w:fill="FFFFFF"/>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lastRenderedPageBreak/>
        <w:t>-несет ответственность за  руководство образовательной, воспитательной работой и хозяйственной деятельностью  Учреждения ;</w:t>
      </w:r>
    </w:p>
    <w:p w:rsidR="00D90D94" w:rsidRPr="00AC5ABD" w:rsidRDefault="00D90D94" w:rsidP="00C56737">
      <w:pPr>
        <w:pStyle w:val="a5"/>
        <w:ind w:firstLine="540"/>
      </w:pPr>
      <w:r w:rsidRPr="00AC5ABD">
        <w:t>-осуществляет взаимосвязь с семьями воспитанников, общественными организациями, другими образовательными учреждениями по вопросам дошкольного образования;</w:t>
      </w:r>
    </w:p>
    <w:p w:rsidR="00D90D94" w:rsidRPr="00AC5ABD" w:rsidRDefault="00D90D94" w:rsidP="00C56737">
      <w:pPr>
        <w:pStyle w:val="a5"/>
        <w:ind w:firstLine="540"/>
      </w:pPr>
      <w:r w:rsidRPr="00AC5ABD">
        <w:t>-несет ответственность за охрану здоровья  детей и  создает условия для безопасного труда сотрудников;</w:t>
      </w:r>
    </w:p>
    <w:p w:rsidR="00D90D94" w:rsidRPr="00AC5ABD" w:rsidRDefault="00D90D94" w:rsidP="00C56737">
      <w:pPr>
        <w:pStyle w:val="a5"/>
        <w:ind w:firstLine="540"/>
      </w:pPr>
      <w:r w:rsidRPr="00AC5ABD">
        <w:t>-осуществляет мероприятия по охране труда и технике безопасности;</w:t>
      </w:r>
    </w:p>
    <w:p w:rsidR="00D90D94" w:rsidRPr="00AC5ABD" w:rsidRDefault="00D90D94" w:rsidP="00C56737">
      <w:pPr>
        <w:pStyle w:val="a5"/>
        <w:ind w:firstLine="540"/>
      </w:pPr>
      <w:r w:rsidRPr="00AC5ABD">
        <w:t>-представляет Учредителю и общественности отчеты о деятельности   Учреждения;</w:t>
      </w:r>
    </w:p>
    <w:p w:rsidR="00D90D94" w:rsidRPr="00AC5ABD" w:rsidRDefault="00D90D94" w:rsidP="00C56737">
      <w:pPr>
        <w:pStyle w:val="a5"/>
        <w:ind w:firstLine="540"/>
      </w:pPr>
      <w:r w:rsidRPr="00AC5ABD">
        <w:t>-разрабатывает и согласовывает программу развития  Учреждения;</w:t>
      </w:r>
    </w:p>
    <w:p w:rsidR="00D90D94" w:rsidRPr="00AC5ABD" w:rsidRDefault="00D90D94" w:rsidP="00C56737">
      <w:pPr>
        <w:pStyle w:val="a5"/>
        <w:ind w:firstLine="540"/>
      </w:pPr>
      <w:r w:rsidRPr="00AC5ABD">
        <w:t>- открывает лицевой счёт (счёт) в установленном порядке в соответствии с законодательством РФ.</w:t>
      </w:r>
    </w:p>
    <w:p w:rsidR="00D90D94" w:rsidRPr="00AC5ABD" w:rsidRDefault="00777CD5"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5.</w:t>
      </w:r>
      <w:r w:rsidR="00D90D94" w:rsidRPr="00AC5ABD">
        <w:rPr>
          <w:rFonts w:ascii="Times New Roman" w:hAnsi="Times New Roman"/>
          <w:sz w:val="24"/>
          <w:szCs w:val="24"/>
        </w:rPr>
        <w:t>5. В Учреждении формируются коллегиальные органы управления, к которым относятся общее собрание работников Учреждения (далее по тексту – Общее собрание), педагогический совет, родительский комитет.</w:t>
      </w:r>
    </w:p>
    <w:p w:rsidR="00D90D94" w:rsidRPr="00AC5ABD" w:rsidRDefault="00777CD5" w:rsidP="00C56737">
      <w:pPr>
        <w:shd w:val="clear" w:color="auto" w:fill="FFFFFF"/>
        <w:autoSpaceDE w:val="0"/>
        <w:autoSpaceDN w:val="0"/>
        <w:adjustRightInd w:val="0"/>
        <w:spacing w:after="0" w:line="240" w:lineRule="auto"/>
        <w:ind w:firstLine="540"/>
        <w:jc w:val="both"/>
        <w:rPr>
          <w:rFonts w:ascii="Times New Roman" w:hAnsi="Times New Roman"/>
          <w:b/>
          <w:sz w:val="24"/>
          <w:szCs w:val="24"/>
        </w:rPr>
      </w:pPr>
      <w:r w:rsidRPr="00AC5ABD">
        <w:rPr>
          <w:rFonts w:ascii="Times New Roman" w:hAnsi="Times New Roman"/>
          <w:b/>
          <w:sz w:val="24"/>
          <w:szCs w:val="24"/>
        </w:rPr>
        <w:t>5.</w:t>
      </w:r>
      <w:r w:rsidR="00D90D94" w:rsidRPr="00AC5ABD">
        <w:rPr>
          <w:rFonts w:ascii="Times New Roman" w:hAnsi="Times New Roman"/>
          <w:b/>
          <w:sz w:val="24"/>
          <w:szCs w:val="24"/>
        </w:rPr>
        <w:t>6. Общее собрание.</w:t>
      </w:r>
    </w:p>
    <w:p w:rsidR="00D90D94" w:rsidRPr="00AC5ABD" w:rsidRDefault="00D90D94" w:rsidP="00C56737">
      <w:pPr>
        <w:pStyle w:val="a5"/>
        <w:ind w:firstLine="540"/>
      </w:pPr>
      <w:r w:rsidRPr="00AC5ABD">
        <w:t>Общее собрание работников Учреждения выносит предложения Учредителю по улучшению финансово-хозяйственной деятельности   Учреждения, участвует в разработке и принятии коллективного договора. В состав Общего собрания входят  как работники Учреждения, занимающиеся педагогической деятельностью, так и иные работники Учреждения, осуществляющие вспомогательные функции. Порядок формирования Общего Собрания не реже двух раз в год.   Общее собрание считается правомочным, если на нем присутствует более половины работников Учреждения.</w:t>
      </w:r>
      <w:r w:rsidRPr="00AC5ABD">
        <w:rPr>
          <w:b/>
        </w:rPr>
        <w:t xml:space="preserve"> </w:t>
      </w:r>
      <w:r w:rsidRPr="00AC5ABD">
        <w:t>Решение Общего собрания считается принятым, если за него проголосовало  большинство  присутствующих,  и является обязательным.</w:t>
      </w:r>
      <w:r w:rsidRPr="00AC5ABD">
        <w:rPr>
          <w:b/>
        </w:rPr>
        <w:t xml:space="preserve"> </w:t>
      </w:r>
      <w:r w:rsidRPr="00AC5ABD">
        <w:t xml:space="preserve">В структуру Общего собрания </w:t>
      </w:r>
      <w:r w:rsidR="008D0984" w:rsidRPr="00AC5ABD">
        <w:t xml:space="preserve">входят председатель и секретарь, которые избираются сроком на один год. </w:t>
      </w:r>
    </w:p>
    <w:p w:rsidR="00D90D94" w:rsidRPr="00AC5ABD" w:rsidRDefault="00D90D94" w:rsidP="00C56737">
      <w:pPr>
        <w:pStyle w:val="a5"/>
        <w:ind w:firstLine="540"/>
      </w:pPr>
    </w:p>
    <w:p w:rsidR="00D90D94" w:rsidRPr="00AC5ABD" w:rsidRDefault="00D90D94" w:rsidP="00C56737">
      <w:pPr>
        <w:pStyle w:val="a5"/>
        <w:rPr>
          <w:b/>
        </w:rPr>
      </w:pPr>
      <w:r w:rsidRPr="00AC5ABD">
        <w:tab/>
      </w:r>
      <w:r w:rsidR="00777CD5" w:rsidRPr="00AC5ABD">
        <w:rPr>
          <w:b/>
          <w:bCs/>
        </w:rPr>
        <w:t>5</w:t>
      </w:r>
      <w:r w:rsidR="00777CD5" w:rsidRPr="00AC5ABD">
        <w:t>.</w:t>
      </w:r>
      <w:r w:rsidRPr="00AC5ABD">
        <w:rPr>
          <w:b/>
        </w:rPr>
        <w:t>7.Педагогический совет.</w:t>
      </w:r>
    </w:p>
    <w:p w:rsidR="00D90D94" w:rsidRPr="00AC5ABD" w:rsidRDefault="00D90D94" w:rsidP="00C56737">
      <w:pPr>
        <w:pStyle w:val="a5"/>
        <w:ind w:firstLine="708"/>
      </w:pPr>
      <w:r w:rsidRPr="00AC5ABD">
        <w:rPr>
          <w:b/>
        </w:rPr>
        <w:t xml:space="preserve">К компетенции педагогического совета относится: </w:t>
      </w:r>
    </w:p>
    <w:p w:rsidR="00D90D94" w:rsidRPr="00AC5ABD" w:rsidRDefault="00D90D94" w:rsidP="00C56737">
      <w:pPr>
        <w:pStyle w:val="a5"/>
        <w:ind w:firstLine="708"/>
      </w:pPr>
      <w:r w:rsidRPr="00AC5ABD">
        <w:t>-  определяет направления образовательной деятельности  Учреждения;</w:t>
      </w:r>
    </w:p>
    <w:p w:rsidR="00D90D94" w:rsidRPr="00AC5ABD" w:rsidRDefault="00D90D94" w:rsidP="00C56737">
      <w:pPr>
        <w:pStyle w:val="a5"/>
        <w:ind w:firstLine="708"/>
      </w:pPr>
      <w:r w:rsidRPr="00AC5ABD">
        <w:t>- отбирает и утверждает образовательные программы для использования в   Учреждении;</w:t>
      </w:r>
    </w:p>
    <w:p w:rsidR="00D90D94" w:rsidRPr="00AC5ABD" w:rsidRDefault="00D90D94" w:rsidP="00C56737">
      <w:pPr>
        <w:pStyle w:val="a5"/>
        <w:ind w:firstLine="708"/>
      </w:pPr>
      <w:r w:rsidRPr="00AC5ABD">
        <w:t>-обсуждает вопросы содержания, форм и методов образовательного процесса, планирования образовательной деятельности  Учреждения;</w:t>
      </w:r>
    </w:p>
    <w:p w:rsidR="00D90D94" w:rsidRPr="00AC5ABD" w:rsidRDefault="00D90D94" w:rsidP="00C56737">
      <w:pPr>
        <w:pStyle w:val="a5"/>
        <w:ind w:firstLine="708"/>
      </w:pPr>
      <w:r w:rsidRPr="00AC5ABD">
        <w:t>-рассматривает вопросы повышения квалификации, переподготовки кадров и их аттестации;</w:t>
      </w:r>
    </w:p>
    <w:p w:rsidR="00D90D94" w:rsidRPr="00AC5ABD" w:rsidRDefault="00D90D94" w:rsidP="00C56737">
      <w:pPr>
        <w:pStyle w:val="a5"/>
        <w:ind w:firstLine="708"/>
      </w:pPr>
      <w:r w:rsidRPr="00AC5ABD">
        <w:t>- выявляет, обобщает, распространяет, внедряет педагогического опыта;</w:t>
      </w:r>
    </w:p>
    <w:p w:rsidR="00D90D94" w:rsidRPr="00AC5ABD" w:rsidRDefault="00D90D94" w:rsidP="00C56737">
      <w:pPr>
        <w:pStyle w:val="a5"/>
        <w:ind w:firstLine="708"/>
      </w:pPr>
      <w:r w:rsidRPr="00AC5ABD">
        <w:t>-рассматривает вопросы организации дополнительных услуг воспитанникам;</w:t>
      </w:r>
    </w:p>
    <w:p w:rsidR="00D90D94" w:rsidRPr="00AC5ABD" w:rsidRDefault="00D90D94" w:rsidP="00C56737">
      <w:pPr>
        <w:pStyle w:val="a5"/>
        <w:ind w:firstLine="708"/>
      </w:pPr>
      <w:r w:rsidRPr="00AC5ABD">
        <w:t>-заслушивает отчеты заведующей о создании условий для реализации образовательных программ.</w:t>
      </w:r>
    </w:p>
    <w:p w:rsidR="00D90D94" w:rsidRPr="00AC5ABD" w:rsidRDefault="00D90D94" w:rsidP="00C56737">
      <w:pPr>
        <w:pStyle w:val="a5"/>
        <w:ind w:firstLine="708"/>
      </w:pPr>
      <w:r w:rsidRPr="00AC5ABD">
        <w:rPr>
          <w:bCs/>
        </w:rPr>
        <w:t>В состав педагогического совета входят:</w:t>
      </w:r>
      <w:r w:rsidRPr="00AC5ABD">
        <w:rPr>
          <w:b/>
        </w:rPr>
        <w:t xml:space="preserve"> </w:t>
      </w:r>
      <w:r w:rsidRPr="00AC5ABD">
        <w:t xml:space="preserve"> заведующий Учреждением и педагоги.</w:t>
      </w:r>
    </w:p>
    <w:p w:rsidR="00D90D94" w:rsidRPr="00AC5ABD" w:rsidRDefault="00D90D94" w:rsidP="00C56737">
      <w:pPr>
        <w:pStyle w:val="a5"/>
        <w:ind w:firstLine="708"/>
      </w:pPr>
      <w:r w:rsidRPr="00AC5ABD">
        <w:t xml:space="preserve">Заседания    педагогического совета правомочны, если на них присутствует не менее половины его состава. Решение  педагогического совета    считается принятым, если за него проголосовало  2/3 от числа присутствующих.                              </w:t>
      </w:r>
    </w:p>
    <w:p w:rsidR="00D90D94" w:rsidRPr="00AC5ABD" w:rsidRDefault="00D90D94" w:rsidP="00C56737">
      <w:pPr>
        <w:pStyle w:val="a5"/>
        <w:ind w:firstLine="708"/>
      </w:pPr>
      <w:r w:rsidRPr="00AC5ABD">
        <w:t>Решение, принятое в пределах компетенции педагогического совета  и не противоречащее законодательству, является обязательным.</w:t>
      </w:r>
    </w:p>
    <w:p w:rsidR="00D90D94" w:rsidRPr="00AC5ABD" w:rsidRDefault="00D90D94" w:rsidP="00C56737">
      <w:pPr>
        <w:pStyle w:val="a5"/>
        <w:ind w:firstLine="708"/>
      </w:pPr>
      <w:r w:rsidRPr="00AC5ABD">
        <w:t>Педагогический совет  избирает председателя сроком на  1 год.</w:t>
      </w:r>
    </w:p>
    <w:p w:rsidR="00D90D94" w:rsidRPr="00AC5ABD" w:rsidRDefault="00D90D94" w:rsidP="00C56737">
      <w:pPr>
        <w:pStyle w:val="a5"/>
        <w:ind w:firstLine="708"/>
      </w:pPr>
      <w:r w:rsidRPr="00AC5ABD">
        <w:t>Председатель  педагогического  совета:</w:t>
      </w:r>
    </w:p>
    <w:p w:rsidR="00D90D94" w:rsidRPr="00AC5ABD" w:rsidRDefault="00D90D94" w:rsidP="00C56737">
      <w:pPr>
        <w:pStyle w:val="a5"/>
        <w:ind w:firstLine="708"/>
      </w:pPr>
      <w:r w:rsidRPr="00AC5ABD">
        <w:t>-организует деятельность   педагогического совета;</w:t>
      </w:r>
    </w:p>
    <w:p w:rsidR="00D90D94" w:rsidRPr="00AC5ABD" w:rsidRDefault="00D90D94" w:rsidP="00C56737">
      <w:pPr>
        <w:pStyle w:val="a5"/>
        <w:ind w:firstLine="708"/>
      </w:pPr>
      <w:r w:rsidRPr="00AC5ABD">
        <w:t>-информирует членов   педагогического совета  о предстоящем заседании за 10 дней;</w:t>
      </w:r>
    </w:p>
    <w:p w:rsidR="00D90D94" w:rsidRPr="00AC5ABD" w:rsidRDefault="00D90D94" w:rsidP="00C56737">
      <w:pPr>
        <w:pStyle w:val="a5"/>
        <w:ind w:firstLine="708"/>
      </w:pPr>
      <w:r w:rsidRPr="00AC5ABD">
        <w:t>-регистрирует поступающие   заявления, обращения, иные материалы;</w:t>
      </w:r>
    </w:p>
    <w:p w:rsidR="00D90D94" w:rsidRPr="00AC5ABD" w:rsidRDefault="00D90D94" w:rsidP="00C56737">
      <w:pPr>
        <w:pStyle w:val="a5"/>
        <w:ind w:firstLine="708"/>
      </w:pPr>
      <w:r w:rsidRPr="00AC5ABD">
        <w:lastRenderedPageBreak/>
        <w:t>-определяет повестку заседания  педагогического совета;</w:t>
      </w:r>
    </w:p>
    <w:p w:rsidR="00D90D94" w:rsidRPr="00AC5ABD" w:rsidRDefault="00D90D94" w:rsidP="00C56737">
      <w:pPr>
        <w:pStyle w:val="a5"/>
        <w:ind w:firstLine="708"/>
      </w:pPr>
      <w:r w:rsidRPr="00AC5ABD">
        <w:t>-контролирует выполнение решений  педагогического совета;</w:t>
      </w:r>
    </w:p>
    <w:p w:rsidR="00D90D94" w:rsidRPr="00AC5ABD" w:rsidRDefault="00D90D94" w:rsidP="00C56737">
      <w:pPr>
        <w:pStyle w:val="a5"/>
        <w:ind w:firstLine="708"/>
      </w:pPr>
      <w:r w:rsidRPr="00AC5ABD">
        <w:t>-отчитывается о деятельности  педагогического совета   перед учредителем.</w:t>
      </w:r>
    </w:p>
    <w:p w:rsidR="00D90D94" w:rsidRPr="00AC5ABD" w:rsidRDefault="00D90D94" w:rsidP="00C56737">
      <w:pPr>
        <w:tabs>
          <w:tab w:val="left" w:pos="720"/>
        </w:tabs>
        <w:spacing w:after="0" w:line="240" w:lineRule="auto"/>
        <w:jc w:val="both"/>
        <w:rPr>
          <w:rFonts w:ascii="Times New Roman" w:hAnsi="Times New Roman"/>
          <w:sz w:val="24"/>
          <w:szCs w:val="24"/>
        </w:rPr>
      </w:pPr>
      <w:r w:rsidRPr="00AC5ABD">
        <w:rPr>
          <w:rFonts w:ascii="Times New Roman" w:hAnsi="Times New Roman"/>
          <w:sz w:val="24"/>
          <w:szCs w:val="24"/>
        </w:rPr>
        <w:tab/>
      </w:r>
      <w:r w:rsidR="00777CD5" w:rsidRPr="00AC5ABD">
        <w:rPr>
          <w:rFonts w:ascii="Times New Roman" w:hAnsi="Times New Roman"/>
          <w:b/>
          <w:bCs/>
          <w:sz w:val="24"/>
          <w:szCs w:val="24"/>
        </w:rPr>
        <w:t>5.</w:t>
      </w:r>
      <w:r w:rsidRPr="00AC5ABD">
        <w:rPr>
          <w:rFonts w:ascii="Times New Roman" w:hAnsi="Times New Roman"/>
          <w:b/>
          <w:sz w:val="24"/>
          <w:szCs w:val="24"/>
        </w:rPr>
        <w:t>8. Родительский комитет</w:t>
      </w:r>
      <w:r w:rsidRPr="00AC5ABD">
        <w:rPr>
          <w:rFonts w:ascii="Times New Roman" w:hAnsi="Times New Roman"/>
          <w:sz w:val="24"/>
          <w:szCs w:val="24"/>
        </w:rPr>
        <w:t xml:space="preserve"> - коллегиальный орган управления Учреждением, действующий в целях развития и совершенствования образовательного и воспитательного процесса, взаимодействия родительской общественности и Учреждения.</w:t>
      </w:r>
    </w:p>
    <w:p w:rsidR="00D90D94" w:rsidRPr="00AC5ABD" w:rsidRDefault="00D90D94" w:rsidP="00C56737">
      <w:pPr>
        <w:tabs>
          <w:tab w:val="left" w:pos="720"/>
        </w:tabs>
        <w:spacing w:after="0" w:line="240" w:lineRule="auto"/>
        <w:jc w:val="both"/>
        <w:rPr>
          <w:rFonts w:ascii="Times New Roman" w:hAnsi="Times New Roman"/>
          <w:sz w:val="24"/>
          <w:szCs w:val="24"/>
        </w:rPr>
      </w:pPr>
      <w:r w:rsidRPr="00AC5ABD">
        <w:rPr>
          <w:rFonts w:ascii="Times New Roman" w:hAnsi="Times New Roman"/>
          <w:sz w:val="24"/>
          <w:szCs w:val="24"/>
        </w:rPr>
        <w:tab/>
        <w:t>В состав родительского комитета входят не менее 2-х представителей родительской общественности от каждой группы детей  Учреждения. Члены Родительского комитета   р</w:t>
      </w:r>
      <w:r w:rsidR="008D0984" w:rsidRPr="00AC5ABD">
        <w:rPr>
          <w:rFonts w:ascii="Times New Roman" w:hAnsi="Times New Roman"/>
          <w:sz w:val="24"/>
          <w:szCs w:val="24"/>
        </w:rPr>
        <w:t>аботают на общественных началах и избираются на один год.</w:t>
      </w:r>
      <w:r w:rsidRPr="00AC5ABD">
        <w:rPr>
          <w:rFonts w:ascii="Times New Roman" w:hAnsi="Times New Roman"/>
          <w:sz w:val="24"/>
          <w:szCs w:val="24"/>
        </w:rPr>
        <w:t xml:space="preserve"> Возглавляет родительский комитет председатель, избираемый из числа его членов путем открытого голосовани</w:t>
      </w:r>
      <w:r w:rsidR="008D0984" w:rsidRPr="00AC5ABD">
        <w:rPr>
          <w:rFonts w:ascii="Times New Roman" w:hAnsi="Times New Roman"/>
          <w:sz w:val="24"/>
          <w:szCs w:val="24"/>
        </w:rPr>
        <w:t>я простым большинством голосов.</w:t>
      </w:r>
    </w:p>
    <w:p w:rsidR="00D90D94" w:rsidRPr="00AC5ABD" w:rsidRDefault="00D90D94" w:rsidP="00C56737">
      <w:pPr>
        <w:tabs>
          <w:tab w:val="left" w:pos="720"/>
        </w:tabs>
        <w:spacing w:after="0" w:line="240" w:lineRule="auto"/>
        <w:jc w:val="both"/>
        <w:rPr>
          <w:rFonts w:ascii="Times New Roman" w:hAnsi="Times New Roman"/>
          <w:b/>
          <w:sz w:val="24"/>
          <w:szCs w:val="24"/>
        </w:rPr>
      </w:pPr>
      <w:r w:rsidRPr="00AC5ABD">
        <w:rPr>
          <w:rFonts w:ascii="Times New Roman" w:hAnsi="Times New Roman"/>
          <w:sz w:val="24"/>
          <w:szCs w:val="24"/>
        </w:rPr>
        <w:tab/>
      </w:r>
      <w:r w:rsidRPr="00AC5ABD">
        <w:rPr>
          <w:rFonts w:ascii="Times New Roman" w:hAnsi="Times New Roman"/>
          <w:b/>
          <w:sz w:val="24"/>
          <w:szCs w:val="24"/>
        </w:rPr>
        <w:t>Компетенция родительского комитета:</w:t>
      </w:r>
    </w:p>
    <w:p w:rsidR="00D90D94" w:rsidRPr="00AC5ABD" w:rsidRDefault="00D90D94" w:rsidP="00C56737">
      <w:pPr>
        <w:tabs>
          <w:tab w:val="left" w:pos="720"/>
        </w:tabs>
        <w:spacing w:after="0" w:line="240" w:lineRule="auto"/>
        <w:jc w:val="both"/>
        <w:rPr>
          <w:rFonts w:ascii="Times New Roman" w:hAnsi="Times New Roman"/>
          <w:sz w:val="24"/>
          <w:szCs w:val="24"/>
        </w:rPr>
      </w:pPr>
      <w:r w:rsidRPr="00AC5ABD">
        <w:rPr>
          <w:rFonts w:ascii="Times New Roman" w:hAnsi="Times New Roman"/>
          <w:sz w:val="24"/>
          <w:szCs w:val="24"/>
        </w:rPr>
        <w:tab/>
        <w:t>- защита прав и законных интересов детей и родителей (законных представителей);</w:t>
      </w:r>
    </w:p>
    <w:p w:rsidR="00D90D94" w:rsidRPr="00AC5ABD" w:rsidRDefault="00D90D94" w:rsidP="00C56737">
      <w:pPr>
        <w:tabs>
          <w:tab w:val="left" w:pos="720"/>
        </w:tabs>
        <w:spacing w:after="0" w:line="240" w:lineRule="auto"/>
        <w:jc w:val="both"/>
        <w:rPr>
          <w:rFonts w:ascii="Times New Roman" w:hAnsi="Times New Roman"/>
          <w:sz w:val="24"/>
          <w:szCs w:val="24"/>
        </w:rPr>
      </w:pPr>
      <w:r w:rsidRPr="00AC5ABD">
        <w:rPr>
          <w:rFonts w:ascii="Times New Roman" w:hAnsi="Times New Roman"/>
          <w:sz w:val="24"/>
          <w:szCs w:val="24"/>
        </w:rPr>
        <w:tab/>
        <w:t>- участие в организации и проведении мероприятий, не предусмотренных учебным планом.</w:t>
      </w:r>
    </w:p>
    <w:p w:rsidR="00D90D94" w:rsidRPr="00AC5ABD" w:rsidRDefault="00D90D94" w:rsidP="00C56737">
      <w:pPr>
        <w:tabs>
          <w:tab w:val="left" w:pos="720"/>
        </w:tabs>
        <w:spacing w:after="0" w:line="240" w:lineRule="auto"/>
        <w:jc w:val="both"/>
        <w:rPr>
          <w:rFonts w:ascii="Times New Roman" w:hAnsi="Times New Roman"/>
          <w:sz w:val="24"/>
          <w:szCs w:val="24"/>
        </w:rPr>
      </w:pPr>
      <w:r w:rsidRPr="00AC5ABD">
        <w:rPr>
          <w:rFonts w:ascii="Times New Roman" w:hAnsi="Times New Roman"/>
          <w:sz w:val="24"/>
          <w:szCs w:val="24"/>
        </w:rPr>
        <w:tab/>
        <w:t>Заседания родительского комитета проводятся ежеквартально. Обязанности по организации и проведению заседаний родительского комитета возлагаются на его председателя.</w:t>
      </w:r>
    </w:p>
    <w:p w:rsidR="00D90D94" w:rsidRPr="00AC5ABD" w:rsidRDefault="00D90D94" w:rsidP="008D0984">
      <w:pPr>
        <w:tabs>
          <w:tab w:val="left" w:pos="720"/>
        </w:tabs>
        <w:spacing w:after="0" w:line="240" w:lineRule="auto"/>
        <w:jc w:val="both"/>
        <w:rPr>
          <w:rFonts w:ascii="Times New Roman" w:hAnsi="Times New Roman"/>
          <w:sz w:val="24"/>
          <w:szCs w:val="24"/>
        </w:rPr>
      </w:pPr>
      <w:r w:rsidRPr="00AC5ABD">
        <w:rPr>
          <w:rFonts w:ascii="Times New Roman" w:hAnsi="Times New Roman"/>
          <w:sz w:val="24"/>
          <w:szCs w:val="24"/>
        </w:rPr>
        <w:tab/>
        <w:t xml:space="preserve">Решения родительского комитета принимаются простым большинством голосов путем открытого голосования. Решения родительского комитета могут рассматриваться при необходимости на заседании Общего собрания работников Учреждения, педагогического совета. </w:t>
      </w:r>
    </w:p>
    <w:p w:rsidR="00D90D94" w:rsidRPr="00AC5ABD" w:rsidRDefault="00777CD5" w:rsidP="00C56737">
      <w:pPr>
        <w:pStyle w:val="a5"/>
        <w:ind w:firstLine="708"/>
        <w:rPr>
          <w:b/>
          <w:bCs/>
        </w:rPr>
      </w:pPr>
      <w:r w:rsidRPr="00AC5ABD">
        <w:rPr>
          <w:b/>
          <w:bCs/>
        </w:rPr>
        <w:t>5.</w:t>
      </w:r>
      <w:r w:rsidR="00D90D94" w:rsidRPr="00AC5ABD">
        <w:rPr>
          <w:b/>
          <w:bCs/>
        </w:rPr>
        <w:t>9. Компетенция Учредителя Учреждения:</w:t>
      </w:r>
    </w:p>
    <w:p w:rsidR="00D90D94" w:rsidRPr="00AC5ABD" w:rsidRDefault="00D90D94" w:rsidP="00C56737">
      <w:pPr>
        <w:pStyle w:val="a5"/>
        <w:ind w:firstLine="708"/>
        <w:rPr>
          <w:bCs/>
        </w:rPr>
      </w:pPr>
      <w:r w:rsidRPr="00AC5ABD">
        <w:rPr>
          <w:bCs/>
        </w:rPr>
        <w:t xml:space="preserve">-  организация предоставления общедоступного и бесплатного дошкольного образования по основной общеобразовательной  программе дошкольного образования; </w:t>
      </w:r>
    </w:p>
    <w:p w:rsidR="00D90D94" w:rsidRPr="00AC5ABD" w:rsidRDefault="00D90D94" w:rsidP="00C56737">
      <w:pPr>
        <w:pStyle w:val="a5"/>
        <w:ind w:firstLine="708"/>
        <w:rPr>
          <w:bCs/>
        </w:rPr>
      </w:pPr>
      <w:r w:rsidRPr="00AC5ABD">
        <w:rPr>
          <w:bCs/>
        </w:rPr>
        <w:t>- создание условий для осуществления присмотра и ухода за детьми, для содержания детей в Учреждении</w:t>
      </w:r>
    </w:p>
    <w:p w:rsidR="00D90D94" w:rsidRPr="00AC5ABD" w:rsidRDefault="00D90D94" w:rsidP="00C56737">
      <w:pPr>
        <w:pStyle w:val="a5"/>
        <w:ind w:firstLine="708"/>
        <w:rPr>
          <w:bCs/>
        </w:rPr>
      </w:pPr>
      <w:r w:rsidRPr="00AC5ABD">
        <w:rPr>
          <w:bCs/>
        </w:rPr>
        <w:t>-создание, реорганизация, ликвидация   Учреждения в соответствии с законодательством Российской Федерации;</w:t>
      </w:r>
    </w:p>
    <w:p w:rsidR="00D90D94" w:rsidRPr="00AC5ABD" w:rsidRDefault="00D90D94" w:rsidP="00C56737">
      <w:pPr>
        <w:pStyle w:val="a5"/>
        <w:ind w:firstLine="708"/>
        <w:rPr>
          <w:bCs/>
        </w:rPr>
      </w:pPr>
      <w:r w:rsidRPr="00AC5ABD">
        <w:rPr>
          <w:bCs/>
        </w:rPr>
        <w:t>-обеспечение содержания зданий и сооружений Учреждения, обустройство прилегающих к ним территорий;</w:t>
      </w:r>
    </w:p>
    <w:p w:rsidR="00D90D94" w:rsidRPr="00AC5ABD" w:rsidRDefault="00D90D94" w:rsidP="00C56737">
      <w:pPr>
        <w:pStyle w:val="a5"/>
        <w:ind w:firstLine="708"/>
        <w:rPr>
          <w:bCs/>
        </w:rPr>
      </w:pPr>
      <w:r w:rsidRPr="00AC5ABD">
        <w:rPr>
          <w:bCs/>
        </w:rPr>
        <w:t xml:space="preserve">- учет детей, подлежащих обучению по образовательной программе дошкольного образования, закрепление  Учреждения за конкретной территорией городского округа; </w:t>
      </w:r>
    </w:p>
    <w:p w:rsidR="00D90D94" w:rsidRPr="00AC5ABD" w:rsidRDefault="00D90D94" w:rsidP="00C56737">
      <w:pPr>
        <w:pStyle w:val="a5"/>
        <w:ind w:firstLine="708"/>
        <w:rPr>
          <w:bCs/>
        </w:rPr>
      </w:pPr>
      <w:r w:rsidRPr="00AC5ABD">
        <w:rPr>
          <w:bCs/>
        </w:rPr>
        <w:t>- закрепление за    Учреждением  муниципального имущества  на праве оперативного управления;</w:t>
      </w:r>
    </w:p>
    <w:p w:rsidR="00D90D94" w:rsidRPr="00AC5ABD" w:rsidRDefault="00D90D94" w:rsidP="00C56737">
      <w:pPr>
        <w:pStyle w:val="a5"/>
        <w:ind w:firstLine="708"/>
        <w:rPr>
          <w:bCs/>
        </w:rPr>
      </w:pPr>
      <w:r w:rsidRPr="00AC5ABD">
        <w:rPr>
          <w:bCs/>
        </w:rPr>
        <w:t>- утверждение  Устава   Учреждения, изменений и дополнений в Устав Учреждения;</w:t>
      </w:r>
    </w:p>
    <w:p w:rsidR="00D90D94" w:rsidRPr="00AC5ABD" w:rsidRDefault="00D90D94" w:rsidP="00C56737">
      <w:pPr>
        <w:pStyle w:val="a5"/>
        <w:ind w:firstLine="708"/>
        <w:rPr>
          <w:bCs/>
        </w:rPr>
      </w:pPr>
      <w:r w:rsidRPr="00AC5ABD">
        <w:rPr>
          <w:bCs/>
        </w:rPr>
        <w:t>- совершение действий, связанных с изъятием имущества  из оперативного управления   Учреждения в случаях, установленных федеральным законодательством;</w:t>
      </w:r>
    </w:p>
    <w:p w:rsidR="00D90D94" w:rsidRPr="00AC5ABD" w:rsidRDefault="00D90D94" w:rsidP="00C56737">
      <w:pPr>
        <w:pStyle w:val="a5"/>
        <w:ind w:firstLine="708"/>
        <w:rPr>
          <w:bCs/>
        </w:rPr>
      </w:pPr>
      <w:r w:rsidRPr="00AC5ABD">
        <w:rPr>
          <w:bCs/>
        </w:rPr>
        <w:t>- рассмотрение и согласование (одобрение) предложений руководителя Учреждения о совершении сделок с имуществом   Учреждения;</w:t>
      </w:r>
    </w:p>
    <w:p w:rsidR="00D90D94" w:rsidRPr="00AC5ABD" w:rsidRDefault="00D90D94" w:rsidP="00C56737">
      <w:pPr>
        <w:pStyle w:val="a5"/>
        <w:ind w:firstLine="708"/>
        <w:rPr>
          <w:bCs/>
        </w:rPr>
      </w:pPr>
      <w:r w:rsidRPr="00AC5ABD">
        <w:rPr>
          <w:bCs/>
        </w:rPr>
        <w:t>- обеспечение  приема в муниципальную собственность имущества  Учреждения, оставшегося после удовлетворения требований кредиторов при ликвидации   Учреждения, а также передаваемого ликвидационной комиссией  Учреждения имущества, на которое в соответствии с федеральными законами не может быть обращено взыскание по обязательствам  Учреждения;</w:t>
      </w:r>
    </w:p>
    <w:p w:rsidR="00D90D94" w:rsidRPr="00AC5ABD" w:rsidRDefault="00D90D94" w:rsidP="00C56737">
      <w:pPr>
        <w:pStyle w:val="a5"/>
        <w:ind w:firstLine="708"/>
        <w:rPr>
          <w:bCs/>
        </w:rPr>
      </w:pPr>
      <w:r w:rsidRPr="00AC5ABD">
        <w:rPr>
          <w:bCs/>
        </w:rPr>
        <w:t>-утверждение передаточных актов, разделительных балансов при реорганизации   Учреждения, ликвидационные балансы (промежуточный и окончательный) при его ликвидации;</w:t>
      </w:r>
    </w:p>
    <w:p w:rsidR="00D90D94" w:rsidRPr="00AC5ABD" w:rsidRDefault="00D90D94" w:rsidP="00C56737">
      <w:pPr>
        <w:pStyle w:val="a5"/>
        <w:ind w:firstLine="708"/>
        <w:rPr>
          <w:bCs/>
        </w:rPr>
      </w:pPr>
      <w:r w:rsidRPr="00AC5ABD">
        <w:rPr>
          <w:bCs/>
        </w:rPr>
        <w:t>-получение ежегодного отчета Учреждения о поступлении и расходовании финансовых и материальных средств;</w:t>
      </w:r>
    </w:p>
    <w:p w:rsidR="00D90D94" w:rsidRPr="00AC5ABD" w:rsidRDefault="00D90D94" w:rsidP="00C56737">
      <w:pPr>
        <w:pStyle w:val="a5"/>
        <w:ind w:firstLine="708"/>
        <w:rPr>
          <w:bCs/>
        </w:rPr>
      </w:pPr>
      <w:r w:rsidRPr="00AC5ABD">
        <w:rPr>
          <w:bCs/>
        </w:rPr>
        <w:lastRenderedPageBreak/>
        <w:t>-осуществление контроля за деятельностью  Учреждения в порядке, установленном  правовы</w:t>
      </w:r>
      <w:r w:rsidR="004B0DE5" w:rsidRPr="00AC5ABD">
        <w:rPr>
          <w:bCs/>
        </w:rPr>
        <w:t>ми актами Тугулымского муниципальног</w:t>
      </w:r>
      <w:r w:rsidRPr="00AC5ABD">
        <w:rPr>
          <w:bCs/>
        </w:rPr>
        <w:t>о округа</w:t>
      </w:r>
      <w:r w:rsidR="00081EF3" w:rsidRPr="00081EF3">
        <w:t xml:space="preserve"> </w:t>
      </w:r>
      <w:r w:rsidR="00081EF3">
        <w:t>Свердловской области</w:t>
      </w:r>
      <w:r w:rsidRPr="00AC5ABD">
        <w:rPr>
          <w:bCs/>
        </w:rPr>
        <w:t>;</w:t>
      </w:r>
    </w:p>
    <w:p w:rsidR="00D90D94" w:rsidRPr="00AC5ABD" w:rsidRDefault="00D90D94" w:rsidP="00C56737">
      <w:pPr>
        <w:pStyle w:val="a5"/>
        <w:ind w:firstLine="708"/>
        <w:rPr>
          <w:bCs/>
        </w:rPr>
      </w:pPr>
      <w:r w:rsidRPr="00AC5ABD">
        <w:rPr>
          <w:bCs/>
        </w:rPr>
        <w:t>- принятие решений по иным вопросам, предусмотренным законодательством и относящимся к полномочиям Учредителя.</w:t>
      </w:r>
    </w:p>
    <w:p w:rsidR="00D90D94" w:rsidRPr="00AC5ABD" w:rsidRDefault="00D90D94" w:rsidP="00C56737">
      <w:pPr>
        <w:pStyle w:val="a5"/>
        <w:ind w:firstLine="540"/>
        <w:rPr>
          <w:b/>
        </w:rPr>
      </w:pPr>
      <w:r w:rsidRPr="00AC5ABD">
        <w:rPr>
          <w:bCs/>
        </w:rPr>
        <w:t>-осуществление иных полномочий, установленным федеральным законодательством.</w:t>
      </w:r>
    </w:p>
    <w:p w:rsidR="00D90D94" w:rsidRPr="00AC5ABD" w:rsidRDefault="00D90D94" w:rsidP="00C56737">
      <w:pPr>
        <w:autoSpaceDE w:val="0"/>
        <w:autoSpaceDN w:val="0"/>
        <w:adjustRightInd w:val="0"/>
        <w:spacing w:after="0" w:line="240" w:lineRule="auto"/>
        <w:ind w:firstLine="540"/>
        <w:jc w:val="both"/>
        <w:outlineLvl w:val="0"/>
        <w:rPr>
          <w:rFonts w:ascii="Times New Roman" w:hAnsi="Times New Roman"/>
          <w:sz w:val="24"/>
          <w:szCs w:val="24"/>
        </w:rPr>
      </w:pPr>
    </w:p>
    <w:p w:rsidR="00D90D94" w:rsidRPr="00AC5ABD" w:rsidRDefault="00D90D94" w:rsidP="00C56737">
      <w:pPr>
        <w:autoSpaceDE w:val="0"/>
        <w:autoSpaceDN w:val="0"/>
        <w:adjustRightInd w:val="0"/>
        <w:spacing w:after="0" w:line="240" w:lineRule="auto"/>
        <w:jc w:val="both"/>
        <w:outlineLvl w:val="0"/>
        <w:rPr>
          <w:rFonts w:ascii="Times New Roman" w:hAnsi="Times New Roman"/>
          <w:b/>
          <w:bCs/>
          <w:sz w:val="24"/>
          <w:szCs w:val="24"/>
        </w:rPr>
      </w:pPr>
      <w:r w:rsidRPr="00AC5ABD">
        <w:rPr>
          <w:rFonts w:ascii="Times New Roman" w:hAnsi="Times New Roman"/>
          <w:sz w:val="24"/>
          <w:szCs w:val="24"/>
        </w:rPr>
        <w:t xml:space="preserve">                </w:t>
      </w:r>
      <w:r w:rsidRPr="00AC5ABD">
        <w:rPr>
          <w:rFonts w:ascii="Times New Roman" w:hAnsi="Times New Roman"/>
          <w:b/>
          <w:sz w:val="24"/>
          <w:szCs w:val="24"/>
          <w:lang w:val="en-US"/>
        </w:rPr>
        <w:t>VI</w:t>
      </w:r>
      <w:r w:rsidRPr="00AC5ABD">
        <w:rPr>
          <w:rFonts w:ascii="Times New Roman" w:hAnsi="Times New Roman"/>
          <w:b/>
          <w:sz w:val="24"/>
          <w:szCs w:val="24"/>
        </w:rPr>
        <w:t>.</w:t>
      </w:r>
      <w:r w:rsidRPr="00AC5ABD">
        <w:rPr>
          <w:rFonts w:ascii="Times New Roman" w:hAnsi="Times New Roman"/>
          <w:b/>
          <w:bCs/>
          <w:sz w:val="24"/>
          <w:szCs w:val="24"/>
        </w:rPr>
        <w:t>Компетенция, права, обязанности и ответственность Учреждения</w:t>
      </w:r>
    </w:p>
    <w:p w:rsidR="00D90D94" w:rsidRPr="00AC5ABD" w:rsidRDefault="00D90D94" w:rsidP="00C56737">
      <w:pPr>
        <w:autoSpaceDE w:val="0"/>
        <w:autoSpaceDN w:val="0"/>
        <w:adjustRightInd w:val="0"/>
        <w:spacing w:after="0" w:line="240" w:lineRule="auto"/>
        <w:ind w:firstLine="540"/>
        <w:jc w:val="both"/>
        <w:outlineLvl w:val="0"/>
        <w:rPr>
          <w:rFonts w:ascii="Times New Roman" w:hAnsi="Times New Roman"/>
          <w:b/>
          <w:bCs/>
          <w:sz w:val="24"/>
          <w:szCs w:val="24"/>
        </w:rPr>
      </w:pPr>
    </w:p>
    <w:p w:rsidR="00D90D94" w:rsidRPr="00AC5ABD" w:rsidRDefault="00777CD5"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6.</w:t>
      </w:r>
      <w:r w:rsidR="00D90D94" w:rsidRPr="00AC5ABD">
        <w:rPr>
          <w:rFonts w:ascii="Times New Roman" w:hAnsi="Times New Roman"/>
          <w:sz w:val="24"/>
          <w:szCs w:val="24"/>
        </w:rPr>
        <w:t>1.</w:t>
      </w:r>
      <w:r w:rsidR="00D90D94" w:rsidRPr="00AC5ABD">
        <w:rPr>
          <w:rFonts w:ascii="Times New Roman" w:hAnsi="Times New Roman"/>
          <w:b/>
          <w:sz w:val="24"/>
          <w:szCs w:val="24"/>
        </w:rPr>
        <w:t xml:space="preserve"> </w:t>
      </w:r>
      <w:r w:rsidR="00D90D94" w:rsidRPr="00AC5ABD">
        <w:rPr>
          <w:rFonts w:ascii="Times New Roman" w:hAnsi="Times New Roman"/>
          <w:sz w:val="24"/>
          <w:szCs w:val="24"/>
        </w:rPr>
        <w:t>Учреждение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Федеральным законом «Об образовании в Российской Федерации», иными нормативными правовыми актами Российской Федерации и настоящим Уставом.</w:t>
      </w:r>
    </w:p>
    <w:p w:rsidR="00D90D94" w:rsidRPr="00AC5ABD" w:rsidRDefault="00777CD5"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6.</w:t>
      </w:r>
      <w:r w:rsidR="00D90D94" w:rsidRPr="00AC5ABD">
        <w:rPr>
          <w:rFonts w:ascii="Times New Roman" w:hAnsi="Times New Roman"/>
          <w:sz w:val="24"/>
          <w:szCs w:val="24"/>
        </w:rPr>
        <w:t>2. Учреждение свободно в определении содержания образования, выборе учебно-методического обеспечения, образовательных технологий по реализуемым им образовательным программам.</w:t>
      </w:r>
    </w:p>
    <w:p w:rsidR="00D90D94" w:rsidRPr="00AC5ABD" w:rsidRDefault="00777CD5"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6.</w:t>
      </w:r>
      <w:r w:rsidR="00D90D94" w:rsidRPr="00AC5ABD">
        <w:rPr>
          <w:rFonts w:ascii="Times New Roman" w:hAnsi="Times New Roman"/>
          <w:sz w:val="24"/>
          <w:szCs w:val="24"/>
        </w:rPr>
        <w:t>3. К компетенции Учреждения  относится: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разработка и принятие правил внутреннего трудового распорядка, иных локальных нормативных актов;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xml:space="preserve">-материально-техническое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22" w:history="1">
        <w:r w:rsidRPr="00AC5ABD">
          <w:rPr>
            <w:rFonts w:ascii="Times New Roman" w:hAnsi="Times New Roman"/>
            <w:sz w:val="24"/>
            <w:szCs w:val="24"/>
          </w:rPr>
          <w:t>стандартами</w:t>
        </w:r>
      </w:hyperlink>
      <w:r w:rsidRPr="00AC5ABD">
        <w:rPr>
          <w:rFonts w:ascii="Times New Roman" w:hAnsi="Times New Roman"/>
          <w:sz w:val="24"/>
          <w:szCs w:val="24"/>
        </w:rPr>
        <w:t>, федеральными государственными требованиями, образовательными стандартами;</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установление штатного расписания, если иное не установлено нормативными правовыми актами Российской Федерации;</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разработка и утверждение образовательных программ Учреждения;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разработка и утверждение по согласованию с учредителем программы развития Учреждения, если иное не установлено настоящим Федеральным законом;</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прием воспитанников в Учреждение;</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использование и совершенствование методов обучения и воспитания, образовательных технологий, электронного обучения;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проведение самообследования, обеспечение функционирования внутренней системы оценки качества образования;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создание необходимых условий для охраны и укрепления здоровья, организации питания воспитанников и работников Учреждения;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создание условий для занятия воспитанниками физической культурой и спортом;</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организация научно-методической работы, в том числе организация и проведение научных и методических конференций, семинаров;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обеспечение создания и ведения официального сайта Учреждения в сети "Интернет";</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иные вопросы в соответствии с законодательством Российской Федерации.</w:t>
      </w:r>
    </w:p>
    <w:p w:rsidR="00D90D94" w:rsidRPr="00AC5ABD" w:rsidRDefault="00777CD5"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6.</w:t>
      </w:r>
      <w:r w:rsidR="00D90D94" w:rsidRPr="00AC5ABD">
        <w:rPr>
          <w:rFonts w:ascii="Times New Roman" w:hAnsi="Times New Roman"/>
          <w:sz w:val="24"/>
          <w:szCs w:val="24"/>
        </w:rPr>
        <w:t>4. Учреждение обязано осуществлять свою деятельность в соответствии с законодательством об образовании, в том числе:</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lastRenderedPageBreak/>
        <w:t>- обеспечивать реализацию в полном объеме образовательных программ, соответствие качества подготовки воспитанников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воспитанников;</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создавать безопасные условия обучения, воспитания, присмотра и ухода за детьми, их содержания в соответствии с установленными нормами, обеспечивающими жизнь и здоровье детей, работников Учреждения;</w:t>
      </w:r>
    </w:p>
    <w:p w:rsidR="00D90D94" w:rsidRPr="00AC5ABD" w:rsidRDefault="00D90D94"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 соблюдать права и свободы детей, родителей (законных представителей) детей, работников Учреждения.</w:t>
      </w:r>
    </w:p>
    <w:p w:rsidR="00D90D94" w:rsidRPr="00AC5ABD" w:rsidRDefault="00777CD5"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6.</w:t>
      </w:r>
      <w:r w:rsidR="00D90D94" w:rsidRPr="00AC5ABD">
        <w:rPr>
          <w:rFonts w:ascii="Times New Roman" w:hAnsi="Times New Roman"/>
          <w:sz w:val="24"/>
          <w:szCs w:val="24"/>
        </w:rPr>
        <w:t xml:space="preserve">5. Учреждение несёт ответственность в установленном законодательством Российской Федерации порядке за невыполнение или ненадлежащее выполнение функций, отнесенных к компетенции Учреждения, за реализацию не в полном объеме образовательных программ в соответствии с учебным планом, а также за жизнь и здоровье воспитанников, работников Учреждения. За нарушение или незаконное ограничение права на образование и предусмотренных законодательством об образовании прав и свобод детей, родителей </w:t>
      </w:r>
      <w:hyperlink r:id="rId23" w:history="1">
        <w:r w:rsidR="00D90D94" w:rsidRPr="00AC5ABD">
          <w:rPr>
            <w:rFonts w:ascii="Times New Roman" w:hAnsi="Times New Roman"/>
            <w:sz w:val="24"/>
            <w:szCs w:val="24"/>
          </w:rPr>
          <w:t>(законных представителей)</w:t>
        </w:r>
      </w:hyperlink>
      <w:r w:rsidR="00D90D94" w:rsidRPr="00AC5ABD">
        <w:rPr>
          <w:rFonts w:ascii="Times New Roman" w:hAnsi="Times New Roman"/>
          <w:sz w:val="24"/>
          <w:szCs w:val="24"/>
        </w:rPr>
        <w:t xml:space="preserve"> детей, нарушение требований к организации и осуществлению образовательной деятельности Учреждение и его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D90D94" w:rsidRPr="00AC5ABD" w:rsidRDefault="00D90D94" w:rsidP="00C56737">
      <w:pPr>
        <w:pStyle w:val="a5"/>
        <w:jc w:val="center"/>
        <w:rPr>
          <w:b/>
          <w:bCs/>
        </w:rPr>
      </w:pPr>
    </w:p>
    <w:p w:rsidR="00D90D94" w:rsidRPr="00AC5ABD" w:rsidRDefault="00D90D94" w:rsidP="00C56737">
      <w:pPr>
        <w:pStyle w:val="a5"/>
        <w:ind w:left="708"/>
        <w:rPr>
          <w:b/>
          <w:bCs/>
        </w:rPr>
      </w:pPr>
      <w:r w:rsidRPr="00AC5ABD">
        <w:rPr>
          <w:b/>
          <w:bCs/>
        </w:rPr>
        <w:t xml:space="preserve">       </w:t>
      </w:r>
      <w:r w:rsidRPr="00AC5ABD">
        <w:rPr>
          <w:b/>
          <w:bCs/>
          <w:lang w:val="en-US"/>
        </w:rPr>
        <w:t>VII</w:t>
      </w:r>
      <w:r w:rsidRPr="00AC5ABD">
        <w:rPr>
          <w:b/>
          <w:bCs/>
        </w:rPr>
        <w:t>. Финансовая и хозяйственная деятельность   учреждения</w:t>
      </w:r>
    </w:p>
    <w:p w:rsidR="00D90D94" w:rsidRPr="00AC5ABD" w:rsidRDefault="00777CD5" w:rsidP="00C56737">
      <w:pPr>
        <w:pStyle w:val="a5"/>
        <w:ind w:firstLine="708"/>
        <w:rPr>
          <w:bCs/>
        </w:rPr>
      </w:pPr>
      <w:r w:rsidRPr="00AC5ABD">
        <w:rPr>
          <w:bCs/>
        </w:rPr>
        <w:t>7.</w:t>
      </w:r>
      <w:r w:rsidR="00D90D94" w:rsidRPr="00AC5ABD">
        <w:rPr>
          <w:bCs/>
        </w:rPr>
        <w:t>1. Финансовое обеспечение деятельности  Учреждения осуществляется за счет средств</w:t>
      </w:r>
      <w:r w:rsidR="00196EAF" w:rsidRPr="00AC5ABD">
        <w:rPr>
          <w:bCs/>
        </w:rPr>
        <w:t xml:space="preserve"> бюджета Тугулымского муниципального</w:t>
      </w:r>
      <w:r w:rsidR="00D90D94" w:rsidRPr="00AC5ABD">
        <w:rPr>
          <w:bCs/>
        </w:rPr>
        <w:t xml:space="preserve"> округа</w:t>
      </w:r>
      <w:r w:rsidR="00081EF3" w:rsidRPr="00081EF3">
        <w:t xml:space="preserve"> </w:t>
      </w:r>
      <w:r w:rsidR="00081EF3">
        <w:t>Свердловской области</w:t>
      </w:r>
      <w:r w:rsidR="00D90D94" w:rsidRPr="00AC5ABD">
        <w:rPr>
          <w:bCs/>
        </w:rPr>
        <w:t>.</w:t>
      </w:r>
    </w:p>
    <w:p w:rsidR="00D90D94" w:rsidRPr="00AC5ABD" w:rsidRDefault="00777CD5" w:rsidP="00C56737">
      <w:pPr>
        <w:pStyle w:val="a5"/>
        <w:ind w:firstLine="708"/>
        <w:rPr>
          <w:bCs/>
        </w:rPr>
      </w:pPr>
      <w:r w:rsidRPr="00AC5ABD">
        <w:rPr>
          <w:bCs/>
        </w:rPr>
        <w:t>7.</w:t>
      </w:r>
      <w:r w:rsidR="00D90D94" w:rsidRPr="00AC5ABD">
        <w:rPr>
          <w:bCs/>
        </w:rPr>
        <w:t>2. Финансово-хозяйственная деятельность   учреждения направлена на реализацию уставных целей.</w:t>
      </w:r>
    </w:p>
    <w:p w:rsidR="00D90D94" w:rsidRPr="00AC5ABD" w:rsidRDefault="00777CD5" w:rsidP="00C56737">
      <w:pPr>
        <w:pStyle w:val="a5"/>
        <w:ind w:firstLine="708"/>
        <w:rPr>
          <w:bCs/>
        </w:rPr>
      </w:pPr>
      <w:r w:rsidRPr="00AC5ABD">
        <w:rPr>
          <w:bCs/>
        </w:rPr>
        <w:t>7.</w:t>
      </w:r>
      <w:r w:rsidR="00D90D94" w:rsidRPr="00AC5ABD">
        <w:rPr>
          <w:bCs/>
        </w:rPr>
        <w:t xml:space="preserve">3. При осуществлении финансово-хозяйственной деятельности Учреждения открывается лицевой  счет в порядке, установленном финансовым управлением администрации </w:t>
      </w:r>
      <w:r w:rsidR="00196EAF" w:rsidRPr="00AC5ABD">
        <w:rPr>
          <w:bCs/>
        </w:rPr>
        <w:t>Тугулымского муниципального</w:t>
      </w:r>
      <w:r w:rsidR="00D90D94" w:rsidRPr="00AC5ABD">
        <w:rPr>
          <w:bCs/>
        </w:rPr>
        <w:t xml:space="preserve"> округа</w:t>
      </w:r>
      <w:r w:rsidR="00081EF3" w:rsidRPr="00081EF3">
        <w:t xml:space="preserve"> </w:t>
      </w:r>
      <w:r w:rsidR="00081EF3">
        <w:t>Свердловской области</w:t>
      </w:r>
      <w:r w:rsidR="00D90D94" w:rsidRPr="00AC5ABD">
        <w:rPr>
          <w:bCs/>
        </w:rPr>
        <w:t>.</w:t>
      </w:r>
    </w:p>
    <w:p w:rsidR="00D90D94" w:rsidRPr="00AC5ABD" w:rsidRDefault="00777CD5" w:rsidP="00C56737">
      <w:pPr>
        <w:pStyle w:val="a5"/>
        <w:ind w:firstLine="708"/>
      </w:pPr>
      <w:r w:rsidRPr="00AC5ABD">
        <w:t>7.</w:t>
      </w:r>
      <w:r w:rsidR="00D90D94" w:rsidRPr="00AC5ABD">
        <w:t>4. За Учреждением  в целях обеспечения образовательной деятельности  в установленном порядке могут быть закреплены на праве оперативного управления объекты (здания, строения, сооружения) учебной, производственной, социальной инфраструктуры, оборудование, иное необходимое имущество.</w:t>
      </w:r>
    </w:p>
    <w:p w:rsidR="00D90D94" w:rsidRPr="00AC5ABD" w:rsidRDefault="00777CD5" w:rsidP="00C56737">
      <w:pPr>
        <w:pStyle w:val="a5"/>
        <w:ind w:firstLine="708"/>
      </w:pPr>
      <w:r w:rsidRPr="00AC5ABD">
        <w:t>7.</w:t>
      </w:r>
      <w:r w:rsidR="00D90D94" w:rsidRPr="00AC5ABD">
        <w:t>5. Имущество Учреждения находится  в муниципальной собст</w:t>
      </w:r>
      <w:r w:rsidR="00196EAF" w:rsidRPr="00AC5ABD">
        <w:t>венности Тугулымского муниципального</w:t>
      </w:r>
      <w:r w:rsidR="00D90D94" w:rsidRPr="00AC5ABD">
        <w:t xml:space="preserve"> округа и закрепляется за  Учреждением на праве оперативного управления. Право оперативного управления на муниципальное имущество у   Учреждения возникает с момента фактической передачи этого имущества, если иное не установлено законом, иным  правовым актом или распоряжением Учредителя. С этого момента на   Учреждение переходят обязанности по учету, инвентаризации и сохранности имущества, закрепленного за ним. Перечень муниципального имущества, передаваемого   Учреждению на праве оперативного управления,  определяется  Учредителем.</w:t>
      </w:r>
    </w:p>
    <w:p w:rsidR="00D90D94" w:rsidRPr="00AC5ABD" w:rsidRDefault="00777CD5" w:rsidP="00F0700A">
      <w:pPr>
        <w:pStyle w:val="a5"/>
        <w:ind w:firstLine="708"/>
      </w:pPr>
      <w:r w:rsidRPr="00AC5ABD">
        <w:t>7.</w:t>
      </w:r>
      <w:r w:rsidR="00D90D94" w:rsidRPr="00AC5ABD">
        <w:t xml:space="preserve">6. Земельный участок, необходимый для выполнения уставных задач  Учреждения, закрепляется за Учреждением в на праве постоянного (бессрочного) пользования.   </w:t>
      </w:r>
    </w:p>
    <w:p w:rsidR="00D90D94" w:rsidRPr="00AC5ABD" w:rsidRDefault="00777CD5" w:rsidP="00F0700A">
      <w:pPr>
        <w:pStyle w:val="a5"/>
        <w:ind w:firstLine="708"/>
      </w:pPr>
      <w:r w:rsidRPr="00AC5ABD">
        <w:t>7.</w:t>
      </w:r>
      <w:r w:rsidR="00D90D94" w:rsidRPr="00AC5ABD">
        <w:t>7.Учредитель вправе изъять как полностью, так и частично излишнее, не используемое или используемое не по назначению имущество  Учреждения. Имуществом, изъятым у   Учреждения, собственник вправе распоряжаться по своему усмотрению.</w:t>
      </w:r>
    </w:p>
    <w:p w:rsidR="00D90D94" w:rsidRPr="00AC5ABD" w:rsidRDefault="00777CD5"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 xml:space="preserve">8. Учреждение вправе привлекать в порядке, установленном законодательством Российской Федерации, дополнительные финансовые средства за счет предоставления платных дополнительных образовательных и иных предусмотренных настоящим Уставом услуг, а также за счет добровольных пожертвований и целевых взносов физических и (или) юридических лиц, в том числе иностранных граждан и (или) иностранных  </w:t>
      </w:r>
      <w:r w:rsidR="00D90D94" w:rsidRPr="00AC5ABD">
        <w:rPr>
          <w:rFonts w:ascii="Times New Roman" w:hAnsi="Times New Roman"/>
          <w:sz w:val="24"/>
          <w:szCs w:val="24"/>
        </w:rPr>
        <w:lastRenderedPageBreak/>
        <w:t>юридических лиц. Привлечение дополнительных средств, указанных выше, не влечет за собой снижение нормативов и (или) абсолютных размеров его финансирования за счет средств Учредителя.</w:t>
      </w:r>
    </w:p>
    <w:p w:rsidR="00D90D94" w:rsidRPr="00AC5ABD" w:rsidRDefault="00777CD5" w:rsidP="00C56737">
      <w:pPr>
        <w:shd w:val="clear" w:color="auto" w:fill="FFFFFF"/>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9.Учреждение вправе осуществлять приносящую доход деятельность, пре</w:t>
      </w:r>
      <w:r w:rsidR="001D0DC0" w:rsidRPr="00AC5ABD">
        <w:rPr>
          <w:rFonts w:ascii="Times New Roman" w:hAnsi="Times New Roman"/>
          <w:sz w:val="24"/>
          <w:szCs w:val="24"/>
        </w:rPr>
        <w:t>дусмотренную Уставом,</w:t>
      </w:r>
      <w:r w:rsidR="00D90D94" w:rsidRPr="00AC5ABD">
        <w:rPr>
          <w:rFonts w:ascii="Times New Roman" w:hAnsi="Times New Roman"/>
          <w:sz w:val="24"/>
          <w:szCs w:val="24"/>
        </w:rPr>
        <w:t xml:space="preserve"> поскольку это служит достижению целей, ради которых  Учреждение создано:</w:t>
      </w:r>
    </w:p>
    <w:p w:rsidR="00D90D94" w:rsidRPr="00AC5ABD" w:rsidRDefault="00D90D94"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 оказание посреднических услуг;</w:t>
      </w:r>
    </w:p>
    <w:p w:rsidR="00D90D94" w:rsidRPr="00AC5ABD" w:rsidRDefault="00D90D94" w:rsidP="00C56737">
      <w:pPr>
        <w:pStyle w:val="a7"/>
        <w:ind w:firstLine="708"/>
        <w:jc w:val="both"/>
        <w:rPr>
          <w:rFonts w:ascii="Times New Roman" w:hAnsi="Times New Roman"/>
          <w:sz w:val="24"/>
          <w:szCs w:val="24"/>
        </w:rPr>
      </w:pPr>
      <w:r w:rsidRPr="00AC5ABD">
        <w:rPr>
          <w:rFonts w:ascii="Times New Roman" w:hAnsi="Times New Roman"/>
          <w:sz w:val="24"/>
          <w:szCs w:val="24"/>
        </w:rPr>
        <w:t>-проведение педагогической диагностики, тестирования, консультаций   логопедов;</w:t>
      </w:r>
    </w:p>
    <w:p w:rsidR="00D90D94" w:rsidRPr="00AC5ABD" w:rsidRDefault="00D90D94" w:rsidP="00C56737">
      <w:pPr>
        <w:pStyle w:val="a7"/>
        <w:ind w:firstLine="708"/>
        <w:jc w:val="both"/>
        <w:rPr>
          <w:rFonts w:ascii="Times New Roman" w:hAnsi="Times New Roman"/>
          <w:sz w:val="24"/>
          <w:szCs w:val="24"/>
        </w:rPr>
      </w:pPr>
      <w:r w:rsidRPr="00AC5ABD">
        <w:rPr>
          <w:rFonts w:ascii="Times New Roman" w:hAnsi="Times New Roman"/>
          <w:sz w:val="24"/>
          <w:szCs w:val="24"/>
        </w:rPr>
        <w:t>-консультирование по вопросам, относящимся к сфере деятельности  Учреждения.</w:t>
      </w:r>
    </w:p>
    <w:p w:rsidR="00D90D94" w:rsidRPr="00AC5ABD" w:rsidRDefault="00D90D94"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-сдача в аренду недвижимого имущества, принадлежащего образовательному учреждению на праве оперативного управления, производится в соответствии с законом Российской Федерации «Об образовании» и с согласия учредителя, при условии, что не наносит ущерба воспитательно-образовательной деятельности, не ухудшает условия пребывания детей в  Учреждении и не ущемляет права работников Учреждения.</w:t>
      </w:r>
    </w:p>
    <w:p w:rsidR="00D90D94" w:rsidRPr="00AC5ABD" w:rsidRDefault="00777CD5"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 xml:space="preserve">7.10. Доход от приносящей </w:t>
      </w:r>
      <w:r w:rsidR="00D90D94" w:rsidRPr="00AC5ABD">
        <w:rPr>
          <w:rFonts w:ascii="Times New Roman" w:hAnsi="Times New Roman"/>
          <w:sz w:val="24"/>
          <w:szCs w:val="24"/>
        </w:rPr>
        <w:t>д</w:t>
      </w:r>
      <w:r w:rsidR="001D0DC0" w:rsidRPr="00AC5ABD">
        <w:rPr>
          <w:rFonts w:ascii="Times New Roman" w:hAnsi="Times New Roman"/>
          <w:sz w:val="24"/>
          <w:szCs w:val="24"/>
        </w:rPr>
        <w:t>еятельности поступает в самостоятельное распоряжение Учреждения</w:t>
      </w:r>
      <w:r w:rsidR="00D90D94" w:rsidRPr="00AC5ABD">
        <w:rPr>
          <w:rFonts w:ascii="Times New Roman" w:hAnsi="Times New Roman"/>
          <w:sz w:val="24"/>
          <w:szCs w:val="24"/>
        </w:rPr>
        <w:t>.</w:t>
      </w:r>
    </w:p>
    <w:p w:rsidR="00D90D94" w:rsidRPr="00AC5ABD" w:rsidRDefault="00777CD5"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11.Учреждение вправе приостановить приносящую доход деятельность  Учреждения, если она идет в ущерб образовательной деятельности, предусмотренной Уставом.</w:t>
      </w:r>
    </w:p>
    <w:p w:rsidR="00D90D94" w:rsidRPr="00AC5ABD" w:rsidRDefault="00777CD5" w:rsidP="00C56737">
      <w:pPr>
        <w:pStyle w:val="a5"/>
        <w:ind w:firstLine="708"/>
      </w:pPr>
      <w:r w:rsidRPr="00AC5ABD">
        <w:t>7.</w:t>
      </w:r>
      <w:r w:rsidR="00D90D94" w:rsidRPr="00AC5ABD">
        <w:t>12. Учреждение ежегодно представляет Учредителю отчет о поступлении и расходовании средств.</w:t>
      </w:r>
    </w:p>
    <w:p w:rsidR="00D90D94" w:rsidRPr="00AC5ABD" w:rsidRDefault="00777CD5" w:rsidP="00C56737">
      <w:pPr>
        <w:pStyle w:val="a5"/>
        <w:ind w:firstLine="708"/>
      </w:pPr>
      <w:r w:rsidRPr="00AC5ABD">
        <w:t>7.</w:t>
      </w:r>
      <w:r w:rsidR="00D90D94" w:rsidRPr="00AC5ABD">
        <w:t>13. Источниками формирования имущества и финансовых ресурсов Учреждения являются:</w:t>
      </w:r>
    </w:p>
    <w:p w:rsidR="00D90D94" w:rsidRPr="00AC5ABD" w:rsidRDefault="00D90D94" w:rsidP="00C56737">
      <w:pPr>
        <w:pStyle w:val="a5"/>
        <w:ind w:firstLine="708"/>
      </w:pPr>
      <w:r w:rsidRPr="00AC5ABD">
        <w:t>- имущество, закрепленное за Учреждением на праве оперативного управления;</w:t>
      </w:r>
    </w:p>
    <w:p w:rsidR="00D90D94" w:rsidRPr="00AC5ABD" w:rsidRDefault="00D90D94" w:rsidP="00C56737">
      <w:pPr>
        <w:pStyle w:val="a5"/>
        <w:ind w:firstLine="708"/>
      </w:pPr>
      <w:r w:rsidRPr="00AC5ABD">
        <w:t>-средства местного бюджета на финансовое обеспечение деятельности   Учреждения;</w:t>
      </w:r>
    </w:p>
    <w:p w:rsidR="00D90D94" w:rsidRPr="00AC5ABD" w:rsidRDefault="00D90D94" w:rsidP="00C56737">
      <w:pPr>
        <w:pStyle w:val="a5"/>
        <w:ind w:firstLine="708"/>
      </w:pPr>
      <w:r w:rsidRPr="00AC5ABD">
        <w:t>-добровольные  имущественные взносы и пожертвования;</w:t>
      </w:r>
    </w:p>
    <w:p w:rsidR="00D90D94" w:rsidRPr="00AC5ABD" w:rsidRDefault="00D90D94" w:rsidP="00C56737">
      <w:pPr>
        <w:pStyle w:val="a5"/>
        <w:ind w:firstLine="708"/>
      </w:pPr>
      <w:r w:rsidRPr="00AC5ABD">
        <w:t>-иные источники, не запрещенные  законодательством Российской Федерации.</w:t>
      </w:r>
    </w:p>
    <w:p w:rsidR="00D90D94" w:rsidRPr="00AC5ABD" w:rsidRDefault="00777CD5"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14. Учреждению запрещается заключать сделки, возможными последствиями которых является отчуждение или обременение имущества, закрепленного за   Учреждением, или имущества, приобретенного за счет средств, выделенных из муниципального  бюджета,</w:t>
      </w:r>
      <w:r w:rsidR="00D90D94" w:rsidRPr="00AC5ABD">
        <w:rPr>
          <w:rFonts w:ascii="Times New Roman" w:hAnsi="Times New Roman"/>
          <w:b/>
          <w:sz w:val="24"/>
          <w:szCs w:val="24"/>
        </w:rPr>
        <w:t xml:space="preserve"> </w:t>
      </w:r>
      <w:r w:rsidR="00D90D94" w:rsidRPr="00AC5ABD">
        <w:rPr>
          <w:rFonts w:ascii="Times New Roman" w:hAnsi="Times New Roman"/>
          <w:sz w:val="24"/>
          <w:szCs w:val="24"/>
        </w:rPr>
        <w:t>за исключением случаев, если совершение таких сделок допускается федеральными законами.</w:t>
      </w:r>
    </w:p>
    <w:p w:rsidR="00D90D94" w:rsidRPr="00AC5ABD" w:rsidRDefault="00777CD5"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15. Учреждение не вправе отчуждать либо иным образом распоряжаться имуществом без согласия  Учредителя.</w:t>
      </w:r>
    </w:p>
    <w:p w:rsidR="00D90D94" w:rsidRPr="00AC5ABD" w:rsidRDefault="00777CD5"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16. При пользовании правом оперативного управления имуществом   Учреждение обязано:</w:t>
      </w:r>
    </w:p>
    <w:p w:rsidR="00D90D94" w:rsidRPr="00AC5ABD" w:rsidRDefault="00D90D94"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 эффективно использовать закрепленное на праве оперативного управления имущество;</w:t>
      </w:r>
    </w:p>
    <w:p w:rsidR="00D90D94" w:rsidRPr="00AC5ABD" w:rsidRDefault="00D90D94"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 обеспечивать сохранность и использование имущества по целевому назначению;</w:t>
      </w:r>
    </w:p>
    <w:p w:rsidR="00D90D94" w:rsidRPr="00AC5ABD" w:rsidRDefault="00D90D94"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 не допускать ухудшения технического состояния имущества, за исключением ухудшений, связанных с нормативным износом этого имущества в процессе эксплуатации;</w:t>
      </w:r>
    </w:p>
    <w:p w:rsidR="00D90D94" w:rsidRPr="00AC5ABD" w:rsidRDefault="00D90D94"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-осуществлять текущий и капитальный ремонт имущества;</w:t>
      </w:r>
    </w:p>
    <w:p w:rsidR="00D90D94" w:rsidRPr="00AC5ABD" w:rsidRDefault="00D90D94"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 начислять амортизационные отчисления на изношенную часть имущества и производить списание имущества в установленном законом порядке.</w:t>
      </w:r>
    </w:p>
    <w:p w:rsidR="00D90D94" w:rsidRPr="00AC5ABD" w:rsidRDefault="00777CD5"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17.Контроль за использованием и сохранностью имущества, закрепленного за   Учреждением на праве оперативного управления осуществляет Учредитель.</w:t>
      </w:r>
    </w:p>
    <w:p w:rsidR="00D90D94" w:rsidRPr="00AC5ABD" w:rsidRDefault="00777CD5"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 xml:space="preserve">18.Заключение и оплата  Учреждением   муниципальных контрактов, иных договоров, подлежащих исполнению за счет бюджетных средств, производятся от имени муниципального образования в пределах доведенных   Учреждению лимитов бюджетных </w:t>
      </w:r>
      <w:r w:rsidR="00D90D94" w:rsidRPr="00AC5ABD">
        <w:rPr>
          <w:rFonts w:ascii="Times New Roman" w:hAnsi="Times New Roman"/>
          <w:sz w:val="24"/>
          <w:szCs w:val="24"/>
        </w:rPr>
        <w:lastRenderedPageBreak/>
        <w:t>обязательств, если иное не установлено бюджетным кодексом Российской федерации и с учетом принятых и неисполненных обязательств.</w:t>
      </w:r>
    </w:p>
    <w:p w:rsidR="00D90D94" w:rsidRPr="00AC5ABD" w:rsidRDefault="00D90D94" w:rsidP="00C56737">
      <w:pPr>
        <w:suppressAutoHyphens/>
        <w:spacing w:after="0" w:line="240" w:lineRule="auto"/>
        <w:ind w:firstLine="708"/>
        <w:jc w:val="both"/>
        <w:rPr>
          <w:rFonts w:ascii="Times New Roman" w:hAnsi="Times New Roman"/>
          <w:sz w:val="24"/>
          <w:szCs w:val="24"/>
        </w:rPr>
      </w:pPr>
      <w:r w:rsidRPr="00AC5ABD">
        <w:rPr>
          <w:rFonts w:ascii="Times New Roman" w:hAnsi="Times New Roman"/>
          <w:sz w:val="24"/>
          <w:szCs w:val="24"/>
        </w:rPr>
        <w:t>Нарушение   Учреждением требований настоящего пункта при заключении муниципальных контрактов, иных договоров является основанием для признания  их судом недействительными по иску органа местного самоуправления осуществляющего бюджетные полномочия главного распорядителя (распорядителя) бюджетных средств, в ведении которого находится  Учреждение.</w:t>
      </w:r>
    </w:p>
    <w:p w:rsidR="00D90D94" w:rsidRPr="00AC5ABD" w:rsidRDefault="00777CD5"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 xml:space="preserve">19.Размер, порядок и условия оплаты труда работников Учреждения устанавливаются в порядке, предусмотренном Положением об оплате труда работников Учреждения. </w:t>
      </w:r>
    </w:p>
    <w:p w:rsidR="00D90D94" w:rsidRPr="00AC5ABD" w:rsidRDefault="00777CD5"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20.Условия оплаты труда, включая размер оклада (должностного оклада), ставки заработной платы работника, повышающие коэффициенты к окладам и иные выплаты стимулирующего характера, выплаты компенсационного характера являются обязательными для включения в трудовой договор.</w:t>
      </w:r>
    </w:p>
    <w:p w:rsidR="00D90D94" w:rsidRPr="00AC5ABD" w:rsidRDefault="00777CD5" w:rsidP="00C56737">
      <w:pPr>
        <w:autoSpaceDE w:val="0"/>
        <w:autoSpaceDN w:val="0"/>
        <w:adjustRightInd w:val="0"/>
        <w:spacing w:after="0" w:line="240" w:lineRule="auto"/>
        <w:ind w:firstLine="708"/>
        <w:jc w:val="both"/>
        <w:rPr>
          <w:rFonts w:ascii="Times New Roman" w:hAnsi="Times New Roman"/>
          <w:sz w:val="24"/>
          <w:szCs w:val="24"/>
        </w:rPr>
      </w:pPr>
      <w:r w:rsidRPr="00AC5ABD">
        <w:rPr>
          <w:rFonts w:ascii="Times New Roman" w:hAnsi="Times New Roman"/>
          <w:sz w:val="24"/>
          <w:szCs w:val="24"/>
        </w:rPr>
        <w:t>7.</w:t>
      </w:r>
      <w:r w:rsidR="00D90D94" w:rsidRPr="00AC5ABD">
        <w:rPr>
          <w:rFonts w:ascii="Times New Roman" w:hAnsi="Times New Roman"/>
          <w:sz w:val="24"/>
          <w:szCs w:val="24"/>
        </w:rPr>
        <w:t xml:space="preserve">21. Изменение оплаты труда производится  при присвоении квалификационной категории - со дня вынесения решения соответствующей аттестационной комиссии; при присвоении почетного звания - со дня присвоения (при предъявлении документа, подтверждающего присвоение почетного звания). </w:t>
      </w:r>
    </w:p>
    <w:p w:rsidR="00D90D94" w:rsidRPr="00AC5ABD" w:rsidRDefault="00D90D94" w:rsidP="00C56737">
      <w:pPr>
        <w:pStyle w:val="a5"/>
        <w:jc w:val="center"/>
        <w:rPr>
          <w:b/>
        </w:rPr>
      </w:pPr>
    </w:p>
    <w:p w:rsidR="00D90D94" w:rsidRPr="00AC5ABD" w:rsidRDefault="00D90D94" w:rsidP="00C56737">
      <w:pPr>
        <w:pStyle w:val="a5"/>
        <w:numPr>
          <w:ilvl w:val="0"/>
          <w:numId w:val="12"/>
        </w:numPr>
        <w:rPr>
          <w:b/>
          <w:lang w:val="en-US"/>
        </w:rPr>
      </w:pPr>
      <w:r w:rsidRPr="00AC5ABD">
        <w:rPr>
          <w:b/>
        </w:rPr>
        <w:t>Локальные нормативные акты</w:t>
      </w:r>
    </w:p>
    <w:p w:rsidR="00D90D94" w:rsidRPr="00AC5ABD" w:rsidRDefault="00D90D94" w:rsidP="00A05851">
      <w:pPr>
        <w:pStyle w:val="a5"/>
        <w:rPr>
          <w:b/>
        </w:rPr>
      </w:pPr>
    </w:p>
    <w:p w:rsidR="00D90D94" w:rsidRPr="00AC5ABD" w:rsidRDefault="00777CD5" w:rsidP="00A05851">
      <w:pPr>
        <w:pStyle w:val="a5"/>
        <w:ind w:firstLine="708"/>
      </w:pPr>
      <w:r w:rsidRPr="00AC5ABD">
        <w:t>8.</w:t>
      </w:r>
      <w:r w:rsidR="00D90D94" w:rsidRPr="00AC5ABD">
        <w:t>1.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в порядке, установленном настоящим Уставом.</w:t>
      </w:r>
    </w:p>
    <w:p w:rsidR="00D90D94" w:rsidRPr="00AC5ABD" w:rsidRDefault="00777CD5" w:rsidP="00A05851">
      <w:pPr>
        <w:pStyle w:val="a5"/>
        <w:ind w:firstLine="708"/>
      </w:pPr>
      <w:r w:rsidRPr="00AC5ABD">
        <w:t>8.</w:t>
      </w:r>
      <w:r w:rsidR="00D90D94" w:rsidRPr="00AC5ABD">
        <w:t>2. Решение о разработке и принятии локальных норм</w:t>
      </w:r>
      <w:r w:rsidR="001D0DC0" w:rsidRPr="00AC5ABD">
        <w:t>ативных актов принимает руководитель</w:t>
      </w:r>
      <w:r w:rsidR="00D90D94" w:rsidRPr="00AC5ABD">
        <w:t xml:space="preserve"> Учреждения. Проект локального нормативного ак</w:t>
      </w:r>
      <w:r w:rsidR="001D0DC0" w:rsidRPr="00AC5ABD">
        <w:t>та до его утверждения руководителем</w:t>
      </w:r>
      <w:r w:rsidR="00D90D94" w:rsidRPr="00AC5ABD">
        <w:t xml:space="preserve"> в предусмотренных трудовым законодательством и настоящим Уставом случаях может быть направлен в коллегиальные органы управления Учреждением в соответствии с их компетенцией для учета их мнения. </w:t>
      </w:r>
    </w:p>
    <w:p w:rsidR="00D90D94" w:rsidRPr="00AC5ABD" w:rsidRDefault="00777CD5" w:rsidP="00A05851">
      <w:pPr>
        <w:pStyle w:val="a5"/>
        <w:ind w:firstLine="708"/>
      </w:pPr>
      <w:r w:rsidRPr="00AC5ABD">
        <w:t>8.</w:t>
      </w:r>
      <w:r w:rsidR="00D90D94" w:rsidRPr="00AC5ABD">
        <w:t>3. Локальные нормативные акты</w:t>
      </w:r>
      <w:r w:rsidR="001D0DC0" w:rsidRPr="00AC5ABD">
        <w:t xml:space="preserve"> утверждаются приказом руководителя</w:t>
      </w:r>
      <w:r w:rsidR="00D90D94" w:rsidRPr="00AC5ABD">
        <w:t xml:space="preserve"> Учреждения и вступают в силу с даты, указанной в приказе.</w:t>
      </w:r>
    </w:p>
    <w:p w:rsidR="00D90D94" w:rsidRPr="00AC5ABD" w:rsidRDefault="00777CD5" w:rsidP="00A05851">
      <w:pPr>
        <w:pStyle w:val="a5"/>
        <w:ind w:firstLine="708"/>
      </w:pPr>
      <w:r w:rsidRPr="00AC5ABD">
        <w:t>8.</w:t>
      </w:r>
      <w:r w:rsidR="00D90D94" w:rsidRPr="00AC5ABD">
        <w:t>4. После утверждения локальный нормативный акт подлежит размещению на официальном сайте Учреждения.</w:t>
      </w:r>
    </w:p>
    <w:p w:rsidR="00D90D94" w:rsidRPr="00AC5ABD" w:rsidRDefault="00777CD5" w:rsidP="00A05851">
      <w:pPr>
        <w:pStyle w:val="a5"/>
        <w:ind w:firstLine="708"/>
      </w:pPr>
      <w:r w:rsidRPr="00AC5ABD">
        <w:t>8.</w:t>
      </w:r>
      <w:r w:rsidR="00D90D94" w:rsidRPr="00AC5ABD">
        <w:t>5. В Учреждении должны быть созданы условия для ознакомления всех работников, обучающихся, родителей (законных представителей) несовершеннолетних обучающихся с настоящим Уставом и другими локальными нормативными актами</w:t>
      </w:r>
      <w:r w:rsidR="001D0DC0" w:rsidRPr="00AC5ABD">
        <w:t>.</w:t>
      </w:r>
    </w:p>
    <w:p w:rsidR="00D90D94" w:rsidRPr="00AC5ABD" w:rsidRDefault="00D90D94" w:rsidP="00C56737">
      <w:pPr>
        <w:pStyle w:val="a5"/>
      </w:pPr>
    </w:p>
    <w:p w:rsidR="00D90D94" w:rsidRPr="00AC5ABD" w:rsidRDefault="00D90D94" w:rsidP="00C56737">
      <w:pPr>
        <w:pStyle w:val="a5"/>
        <w:rPr>
          <w:b/>
          <w:bCs/>
        </w:rPr>
      </w:pPr>
      <w:r w:rsidRPr="00AC5ABD">
        <w:rPr>
          <w:b/>
          <w:bCs/>
        </w:rPr>
        <w:t xml:space="preserve">                     </w:t>
      </w:r>
      <w:r w:rsidRPr="00AC5ABD">
        <w:rPr>
          <w:b/>
          <w:bCs/>
          <w:lang w:val="en-US"/>
        </w:rPr>
        <w:t>IX</w:t>
      </w:r>
      <w:r w:rsidRPr="00AC5ABD">
        <w:rPr>
          <w:b/>
          <w:bCs/>
        </w:rPr>
        <w:t>. Внесение из</w:t>
      </w:r>
      <w:r w:rsidR="001D0DC0" w:rsidRPr="00AC5ABD">
        <w:rPr>
          <w:b/>
          <w:bCs/>
        </w:rPr>
        <w:t xml:space="preserve">менений и дополнений в </w:t>
      </w:r>
      <w:r w:rsidRPr="00AC5ABD">
        <w:rPr>
          <w:b/>
          <w:bCs/>
        </w:rPr>
        <w:t>Устав Учреждения</w:t>
      </w:r>
    </w:p>
    <w:p w:rsidR="00D90D94" w:rsidRPr="00AC5ABD" w:rsidRDefault="00D90D94" w:rsidP="00C56737">
      <w:pPr>
        <w:pStyle w:val="a5"/>
        <w:rPr>
          <w:b/>
          <w:bCs/>
        </w:rPr>
      </w:pPr>
    </w:p>
    <w:p w:rsidR="00D90D94" w:rsidRPr="00AC5ABD" w:rsidRDefault="00D0567F" w:rsidP="00C56737">
      <w:pPr>
        <w:pStyle w:val="a5"/>
        <w:ind w:firstLine="708"/>
        <w:rPr>
          <w:bCs/>
        </w:rPr>
      </w:pPr>
      <w:r w:rsidRPr="00AC5ABD">
        <w:rPr>
          <w:bCs/>
        </w:rPr>
        <w:t>9.</w:t>
      </w:r>
      <w:r w:rsidR="00D90D94" w:rsidRPr="00AC5ABD">
        <w:rPr>
          <w:bCs/>
        </w:rPr>
        <w:t>1.Изменения и (или) дополнения в Устав разрабатываются Учреждением  самостоятельно, принимаются с учётом мнения Общего собранием трудового коллектива Учреждения и предоставляются на утверждение Учредителю.</w:t>
      </w:r>
    </w:p>
    <w:p w:rsidR="00D90D94" w:rsidRPr="00AC5ABD" w:rsidRDefault="00D0567F" w:rsidP="00C56737">
      <w:pPr>
        <w:pStyle w:val="a5"/>
        <w:ind w:firstLine="708"/>
        <w:rPr>
          <w:bCs/>
        </w:rPr>
      </w:pPr>
      <w:r w:rsidRPr="00AC5ABD">
        <w:rPr>
          <w:bCs/>
        </w:rPr>
        <w:t>9.</w:t>
      </w:r>
      <w:r w:rsidR="00D90D94" w:rsidRPr="00AC5ABD">
        <w:rPr>
          <w:bCs/>
        </w:rPr>
        <w:t>2. Изменения и (или) дополнения в Устав могут быть внесены по инициативе Учредителя с учётом мнения Общего собранием трудового коллектива Учреждения.</w:t>
      </w:r>
    </w:p>
    <w:p w:rsidR="00D90D94" w:rsidRPr="00AC5ABD" w:rsidRDefault="00D90D94" w:rsidP="00C56737">
      <w:pPr>
        <w:pStyle w:val="a5"/>
        <w:ind w:firstLine="720"/>
        <w:rPr>
          <w:bCs/>
        </w:rPr>
      </w:pPr>
    </w:p>
    <w:p w:rsidR="00BF6113" w:rsidRPr="00AC5ABD" w:rsidRDefault="0034315F" w:rsidP="0034315F">
      <w:pPr>
        <w:pStyle w:val="a5"/>
        <w:ind w:firstLine="720"/>
        <w:rPr>
          <w:b/>
          <w:bCs/>
        </w:rPr>
      </w:pPr>
      <w:r w:rsidRPr="00AC5ABD">
        <w:rPr>
          <w:b/>
          <w:bCs/>
        </w:rPr>
        <w:t xml:space="preserve">         </w:t>
      </w:r>
    </w:p>
    <w:p w:rsidR="00D90D94" w:rsidRPr="00AC5ABD" w:rsidRDefault="008D0984" w:rsidP="00C56737">
      <w:pPr>
        <w:pStyle w:val="a5"/>
        <w:ind w:firstLine="720"/>
        <w:rPr>
          <w:b/>
          <w:bCs/>
        </w:rPr>
      </w:pPr>
      <w:r w:rsidRPr="00AC5ABD">
        <w:rPr>
          <w:b/>
          <w:bCs/>
        </w:rPr>
        <w:t xml:space="preserve">   </w:t>
      </w:r>
      <w:r w:rsidR="00D90D94" w:rsidRPr="00AC5ABD">
        <w:rPr>
          <w:b/>
          <w:bCs/>
        </w:rPr>
        <w:t xml:space="preserve">  Х. Реорганизация  и  ликвидация   Учреждения</w:t>
      </w:r>
    </w:p>
    <w:p w:rsidR="00D90D94" w:rsidRPr="00AC5ABD" w:rsidRDefault="00D90D94" w:rsidP="00C56737">
      <w:pPr>
        <w:pStyle w:val="a5"/>
        <w:ind w:firstLine="720"/>
        <w:rPr>
          <w:b/>
          <w:bCs/>
        </w:rPr>
      </w:pPr>
    </w:p>
    <w:p w:rsidR="00D90D94" w:rsidRPr="00AC5ABD" w:rsidRDefault="00D0567F" w:rsidP="00C56737">
      <w:pPr>
        <w:autoSpaceDE w:val="0"/>
        <w:autoSpaceDN w:val="0"/>
        <w:adjustRightInd w:val="0"/>
        <w:spacing w:after="0" w:line="240" w:lineRule="auto"/>
        <w:ind w:firstLine="708"/>
        <w:jc w:val="both"/>
        <w:outlineLvl w:val="1"/>
        <w:rPr>
          <w:rFonts w:ascii="Times New Roman" w:hAnsi="Times New Roman"/>
          <w:sz w:val="24"/>
          <w:szCs w:val="24"/>
        </w:rPr>
      </w:pPr>
      <w:r w:rsidRPr="00AC5ABD">
        <w:rPr>
          <w:rFonts w:ascii="Times New Roman" w:hAnsi="Times New Roman"/>
          <w:sz w:val="24"/>
          <w:szCs w:val="24"/>
        </w:rPr>
        <w:t>10.</w:t>
      </w:r>
      <w:r w:rsidR="00D90D94" w:rsidRPr="00AC5ABD">
        <w:rPr>
          <w:rFonts w:ascii="Times New Roman" w:hAnsi="Times New Roman"/>
          <w:sz w:val="24"/>
          <w:szCs w:val="24"/>
        </w:rPr>
        <w:t>1. Учреждение реорганизуется или ликвидируется в порядке, установленном гражданским законодательством с учетом особенностей, предусмотренных Федеральным законом «Об образовании в Российской Федерации».</w:t>
      </w:r>
    </w:p>
    <w:p w:rsidR="00D90D94" w:rsidRPr="00AC5ABD" w:rsidRDefault="00D0567F"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lastRenderedPageBreak/>
        <w:t>10.</w:t>
      </w:r>
      <w:r w:rsidR="00D90D94" w:rsidRPr="00AC5ABD">
        <w:rPr>
          <w:rFonts w:ascii="Times New Roman" w:hAnsi="Times New Roman"/>
          <w:sz w:val="24"/>
          <w:szCs w:val="24"/>
        </w:rPr>
        <w:t>2. Принятие решения о реорганизации или ликвидации Учреждения допускается на основании положительного заключения комиссии по оценке последствий такого решения.</w:t>
      </w:r>
    </w:p>
    <w:p w:rsidR="00D90D94" w:rsidRPr="00AC5ABD" w:rsidRDefault="00D0567F"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10.</w:t>
      </w:r>
      <w:r w:rsidR="00D90D94" w:rsidRPr="00AC5ABD">
        <w:rPr>
          <w:rFonts w:ascii="Times New Roman" w:hAnsi="Times New Roman"/>
          <w:sz w:val="24"/>
          <w:szCs w:val="24"/>
        </w:rPr>
        <w:t>3.Проведение оценки последствий принятия решения о реорганизации или ликвидации Учреждения, включая критерии этой оценки, порядок создания комиссии по оценке последствий такого решения и подготовки ею заключений устанавливаются  муниципальными правовыми актами, разработанными  с учётом правовых актов, имеющих высшую юридическую силу.</w:t>
      </w:r>
    </w:p>
    <w:p w:rsidR="00D90D94" w:rsidRPr="00AC5ABD" w:rsidRDefault="00D0567F" w:rsidP="00C56737">
      <w:pPr>
        <w:autoSpaceDE w:val="0"/>
        <w:autoSpaceDN w:val="0"/>
        <w:adjustRightInd w:val="0"/>
        <w:spacing w:after="0" w:line="240" w:lineRule="auto"/>
        <w:ind w:firstLine="540"/>
        <w:jc w:val="both"/>
        <w:rPr>
          <w:rFonts w:ascii="Times New Roman" w:hAnsi="Times New Roman"/>
          <w:sz w:val="24"/>
          <w:szCs w:val="24"/>
        </w:rPr>
      </w:pPr>
      <w:r w:rsidRPr="00AC5ABD">
        <w:rPr>
          <w:rFonts w:ascii="Times New Roman" w:hAnsi="Times New Roman"/>
          <w:sz w:val="24"/>
          <w:szCs w:val="24"/>
        </w:rPr>
        <w:t>10.</w:t>
      </w:r>
      <w:r w:rsidR="00D90D94" w:rsidRPr="00AC5ABD">
        <w:rPr>
          <w:rFonts w:ascii="Times New Roman" w:hAnsi="Times New Roman"/>
          <w:sz w:val="24"/>
          <w:szCs w:val="24"/>
        </w:rPr>
        <w:t>4. Принятие решения о реорганизации или ликвидации Учреждения не допускается без учета мнения жителей.</w:t>
      </w:r>
    </w:p>
    <w:p w:rsidR="00D90D94" w:rsidRPr="00AC5ABD" w:rsidRDefault="00D0567F" w:rsidP="00C56737">
      <w:pPr>
        <w:autoSpaceDE w:val="0"/>
        <w:autoSpaceDN w:val="0"/>
        <w:adjustRightInd w:val="0"/>
        <w:spacing w:after="0" w:line="240" w:lineRule="auto"/>
        <w:ind w:firstLine="540"/>
        <w:jc w:val="both"/>
        <w:outlineLvl w:val="1"/>
        <w:rPr>
          <w:rFonts w:ascii="Times New Roman" w:hAnsi="Times New Roman"/>
          <w:sz w:val="24"/>
          <w:szCs w:val="24"/>
        </w:rPr>
      </w:pPr>
      <w:r w:rsidRPr="00AC5ABD">
        <w:rPr>
          <w:rFonts w:ascii="Times New Roman" w:hAnsi="Times New Roman"/>
          <w:sz w:val="24"/>
          <w:szCs w:val="24"/>
        </w:rPr>
        <w:t>10.</w:t>
      </w:r>
      <w:r w:rsidR="00D90D94" w:rsidRPr="00AC5ABD">
        <w:rPr>
          <w:rFonts w:ascii="Times New Roman" w:hAnsi="Times New Roman"/>
          <w:sz w:val="24"/>
          <w:szCs w:val="24"/>
        </w:rPr>
        <w:t xml:space="preserve">5. Изменение типа    Учреждения не является  его реорганизацией. При  изменении типа    Учреждения  в его Устав вносятся  соответствующие изменения. </w:t>
      </w:r>
    </w:p>
    <w:p w:rsidR="00D90D94" w:rsidRPr="00AC5ABD" w:rsidRDefault="00D0567F" w:rsidP="00C56737">
      <w:pPr>
        <w:autoSpaceDE w:val="0"/>
        <w:autoSpaceDN w:val="0"/>
        <w:adjustRightInd w:val="0"/>
        <w:spacing w:after="0" w:line="240" w:lineRule="auto"/>
        <w:ind w:firstLine="540"/>
        <w:jc w:val="both"/>
        <w:outlineLvl w:val="1"/>
        <w:rPr>
          <w:rFonts w:ascii="Times New Roman" w:hAnsi="Times New Roman"/>
          <w:sz w:val="24"/>
          <w:szCs w:val="24"/>
        </w:rPr>
      </w:pPr>
      <w:r w:rsidRPr="00AC5ABD">
        <w:rPr>
          <w:rFonts w:ascii="Times New Roman" w:hAnsi="Times New Roman"/>
          <w:sz w:val="24"/>
          <w:szCs w:val="24"/>
        </w:rPr>
        <w:t>10.</w:t>
      </w:r>
      <w:r w:rsidR="00D90D94" w:rsidRPr="00AC5ABD">
        <w:rPr>
          <w:rFonts w:ascii="Times New Roman" w:hAnsi="Times New Roman"/>
          <w:sz w:val="24"/>
          <w:szCs w:val="24"/>
        </w:rPr>
        <w:t>6. Изменение типа  Учреждения   осуществляется   в порядке, устанавливаемом  администрацией  Тугулымског</w:t>
      </w:r>
      <w:r w:rsidR="00BD0B66" w:rsidRPr="00AC5ABD">
        <w:rPr>
          <w:rFonts w:ascii="Times New Roman" w:hAnsi="Times New Roman"/>
          <w:sz w:val="24"/>
          <w:szCs w:val="24"/>
        </w:rPr>
        <w:t>о муниципального</w:t>
      </w:r>
      <w:r w:rsidR="00D90D94" w:rsidRPr="00AC5ABD">
        <w:rPr>
          <w:rFonts w:ascii="Times New Roman" w:hAnsi="Times New Roman"/>
          <w:sz w:val="24"/>
          <w:szCs w:val="24"/>
        </w:rPr>
        <w:t xml:space="preserve"> округа</w:t>
      </w:r>
      <w:r w:rsidR="0061311C" w:rsidRPr="0061311C">
        <w:rPr>
          <w:rFonts w:ascii="Times New Roman" w:hAnsi="Times New Roman"/>
          <w:sz w:val="24"/>
          <w:szCs w:val="24"/>
        </w:rPr>
        <w:t xml:space="preserve"> </w:t>
      </w:r>
      <w:r w:rsidR="0061311C">
        <w:rPr>
          <w:rFonts w:ascii="Times New Roman" w:hAnsi="Times New Roman"/>
          <w:sz w:val="24"/>
          <w:szCs w:val="24"/>
        </w:rPr>
        <w:t>Свердловской области</w:t>
      </w:r>
      <w:r w:rsidR="00D90D94" w:rsidRPr="00AC5ABD">
        <w:rPr>
          <w:rFonts w:ascii="Times New Roman" w:hAnsi="Times New Roman"/>
          <w:sz w:val="24"/>
          <w:szCs w:val="24"/>
        </w:rPr>
        <w:t>.</w:t>
      </w:r>
    </w:p>
    <w:p w:rsidR="00D90D94" w:rsidRPr="00AC5ABD" w:rsidRDefault="00D0567F" w:rsidP="00C56737">
      <w:pPr>
        <w:autoSpaceDE w:val="0"/>
        <w:autoSpaceDN w:val="0"/>
        <w:adjustRightInd w:val="0"/>
        <w:spacing w:after="0" w:line="240" w:lineRule="auto"/>
        <w:ind w:firstLine="540"/>
        <w:jc w:val="both"/>
        <w:outlineLvl w:val="1"/>
        <w:rPr>
          <w:rFonts w:ascii="Times New Roman" w:hAnsi="Times New Roman"/>
          <w:sz w:val="24"/>
          <w:szCs w:val="24"/>
        </w:rPr>
      </w:pPr>
      <w:r w:rsidRPr="00AC5ABD">
        <w:rPr>
          <w:rFonts w:ascii="Times New Roman" w:hAnsi="Times New Roman"/>
          <w:sz w:val="24"/>
          <w:szCs w:val="24"/>
        </w:rPr>
        <w:t>10.</w:t>
      </w:r>
      <w:r w:rsidR="00D90D94" w:rsidRPr="00AC5ABD">
        <w:rPr>
          <w:rFonts w:ascii="Times New Roman" w:hAnsi="Times New Roman"/>
          <w:sz w:val="24"/>
          <w:szCs w:val="24"/>
        </w:rPr>
        <w:t>7. Учреждение при изменении типа  вправе осуществлять предусмотренные его уставом  виды  деятельности  на основании лицензий, свидетельства о государственной  аккредитации  и иных разрешительных документов  выданных Учреждению до изменения его типа, до окончания  срока действия  таких документов. При этом  не требуется переоформление  документов, подтверждающих наличие лицензии, в соответствии с  законодательством  о лицензировании отдельных видов деятельности и переоформление иных разрешительных документов.</w:t>
      </w:r>
    </w:p>
    <w:p w:rsidR="00D90D94" w:rsidRPr="00AC5ABD" w:rsidRDefault="00D0567F" w:rsidP="00C56737">
      <w:pPr>
        <w:autoSpaceDE w:val="0"/>
        <w:autoSpaceDN w:val="0"/>
        <w:adjustRightInd w:val="0"/>
        <w:spacing w:after="0" w:line="240" w:lineRule="auto"/>
        <w:ind w:firstLine="540"/>
        <w:jc w:val="both"/>
        <w:outlineLvl w:val="1"/>
        <w:rPr>
          <w:rFonts w:ascii="Times New Roman" w:hAnsi="Times New Roman"/>
          <w:sz w:val="24"/>
          <w:szCs w:val="24"/>
        </w:rPr>
      </w:pPr>
      <w:r w:rsidRPr="00AC5ABD">
        <w:rPr>
          <w:rFonts w:ascii="Times New Roman" w:hAnsi="Times New Roman"/>
          <w:sz w:val="24"/>
          <w:szCs w:val="24"/>
        </w:rPr>
        <w:t>10.</w:t>
      </w:r>
      <w:r w:rsidR="00D90D94" w:rsidRPr="00AC5ABD">
        <w:rPr>
          <w:rFonts w:ascii="Times New Roman" w:hAnsi="Times New Roman"/>
          <w:sz w:val="24"/>
          <w:szCs w:val="24"/>
        </w:rPr>
        <w:t>8. Принятие  решения о ликвидации и проведение ликвидации   Учреждения осуществляются в порядке, установленном  админи</w:t>
      </w:r>
      <w:r w:rsidR="00BD0B66" w:rsidRPr="00AC5ABD">
        <w:rPr>
          <w:rFonts w:ascii="Times New Roman" w:hAnsi="Times New Roman"/>
          <w:sz w:val="24"/>
          <w:szCs w:val="24"/>
        </w:rPr>
        <w:t>страцией  Тугулымского муниципальног</w:t>
      </w:r>
      <w:r w:rsidR="00D90D94" w:rsidRPr="00AC5ABD">
        <w:rPr>
          <w:rFonts w:ascii="Times New Roman" w:hAnsi="Times New Roman"/>
          <w:sz w:val="24"/>
          <w:szCs w:val="24"/>
        </w:rPr>
        <w:t>о округа</w:t>
      </w:r>
      <w:r w:rsidR="0061311C" w:rsidRPr="0061311C">
        <w:rPr>
          <w:rFonts w:ascii="Times New Roman" w:hAnsi="Times New Roman"/>
          <w:sz w:val="24"/>
          <w:szCs w:val="24"/>
        </w:rPr>
        <w:t xml:space="preserve"> </w:t>
      </w:r>
      <w:r w:rsidR="0061311C">
        <w:rPr>
          <w:rFonts w:ascii="Times New Roman" w:hAnsi="Times New Roman"/>
          <w:sz w:val="24"/>
          <w:szCs w:val="24"/>
        </w:rPr>
        <w:t>Свердловской области</w:t>
      </w:r>
      <w:r w:rsidR="00D90D94" w:rsidRPr="00AC5ABD">
        <w:rPr>
          <w:rFonts w:ascii="Times New Roman" w:hAnsi="Times New Roman"/>
          <w:sz w:val="24"/>
          <w:szCs w:val="24"/>
        </w:rPr>
        <w:t xml:space="preserve">. </w:t>
      </w:r>
    </w:p>
    <w:p w:rsidR="00D90D94" w:rsidRPr="00AC5ABD" w:rsidRDefault="00D90D94" w:rsidP="00C56737">
      <w:pPr>
        <w:spacing w:after="0" w:line="240" w:lineRule="auto"/>
        <w:rPr>
          <w:rFonts w:ascii="Times New Roman" w:hAnsi="Times New Roman"/>
          <w:sz w:val="24"/>
          <w:szCs w:val="24"/>
        </w:rPr>
      </w:pPr>
      <w:r w:rsidRPr="00AC5ABD">
        <w:rPr>
          <w:rFonts w:ascii="Times New Roman" w:hAnsi="Times New Roman"/>
          <w:sz w:val="24"/>
          <w:szCs w:val="24"/>
        </w:rPr>
        <w:t xml:space="preserve"> </w:t>
      </w:r>
    </w:p>
    <w:p w:rsidR="00D90D94" w:rsidRPr="00AC5ABD" w:rsidRDefault="00D90D94" w:rsidP="00C56737">
      <w:pPr>
        <w:spacing w:after="0" w:line="240" w:lineRule="auto"/>
        <w:rPr>
          <w:rFonts w:ascii="Times New Roman" w:hAnsi="Times New Roman"/>
          <w:sz w:val="24"/>
          <w:szCs w:val="24"/>
        </w:rPr>
      </w:pPr>
    </w:p>
    <w:p w:rsidR="00D90D94" w:rsidRPr="00AC5ABD" w:rsidRDefault="00D90D94"/>
    <w:sectPr w:rsidR="00D90D94" w:rsidRPr="00AC5ABD" w:rsidSect="0019327F">
      <w:footerReference w:type="default" r:id="rId2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DD5" w:rsidRDefault="00144DD5" w:rsidP="00C23715">
      <w:pPr>
        <w:spacing w:after="0" w:line="240" w:lineRule="auto"/>
      </w:pPr>
      <w:r>
        <w:separator/>
      </w:r>
    </w:p>
  </w:endnote>
  <w:endnote w:type="continuationSeparator" w:id="0">
    <w:p w:rsidR="00144DD5" w:rsidRDefault="00144DD5" w:rsidP="00C237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D94" w:rsidRDefault="00BB26EE">
    <w:pPr>
      <w:pStyle w:val="ac"/>
      <w:jc w:val="right"/>
    </w:pPr>
    <w:r>
      <w:fldChar w:fldCharType="begin"/>
    </w:r>
    <w:r>
      <w:instrText xml:space="preserve"> PAGE   \* MERGEFORMAT </w:instrText>
    </w:r>
    <w:r>
      <w:fldChar w:fldCharType="separate"/>
    </w:r>
    <w:r w:rsidR="008036F8">
      <w:rPr>
        <w:noProof/>
      </w:rPr>
      <w:t>2</w:t>
    </w:r>
    <w:r>
      <w:rPr>
        <w:noProof/>
      </w:rPr>
      <w:fldChar w:fldCharType="end"/>
    </w:r>
  </w:p>
  <w:p w:rsidR="00D90D94" w:rsidRDefault="00D90D94">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DD5" w:rsidRDefault="00144DD5" w:rsidP="00C23715">
      <w:pPr>
        <w:spacing w:after="0" w:line="240" w:lineRule="auto"/>
      </w:pPr>
      <w:r>
        <w:separator/>
      </w:r>
    </w:p>
  </w:footnote>
  <w:footnote w:type="continuationSeparator" w:id="0">
    <w:p w:rsidR="00144DD5" w:rsidRDefault="00144DD5" w:rsidP="00C237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BBAF96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916AF68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DB4733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462007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5EA95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D66D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20B9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F2F1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B07F7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9C8C2F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5666C06"/>
    <w:multiLevelType w:val="hybridMultilevel"/>
    <w:tmpl w:val="1228D7A0"/>
    <w:lvl w:ilvl="0" w:tplc="98660E82">
      <w:start w:val="8"/>
      <w:numFmt w:val="upperRoman"/>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C4859C2"/>
    <w:multiLevelType w:val="hybridMultilevel"/>
    <w:tmpl w:val="118C9576"/>
    <w:lvl w:ilvl="0" w:tplc="3E98C3F4">
      <w:start w:val="8"/>
      <w:numFmt w:val="upperRoman"/>
      <w:lvlText w:val="%1."/>
      <w:lvlJc w:val="left"/>
      <w:pPr>
        <w:tabs>
          <w:tab w:val="num" w:pos="3780"/>
        </w:tabs>
        <w:ind w:left="3780" w:hanging="720"/>
      </w:pPr>
      <w:rPr>
        <w:rFonts w:cs="Times New Roman" w:hint="default"/>
      </w:rPr>
    </w:lvl>
    <w:lvl w:ilvl="1" w:tplc="04190019" w:tentative="1">
      <w:start w:val="1"/>
      <w:numFmt w:val="lowerLetter"/>
      <w:lvlText w:val="%2."/>
      <w:lvlJc w:val="left"/>
      <w:pPr>
        <w:tabs>
          <w:tab w:val="num" w:pos="4140"/>
        </w:tabs>
        <w:ind w:left="4140" w:hanging="360"/>
      </w:pPr>
      <w:rPr>
        <w:rFonts w:cs="Times New Roman"/>
      </w:rPr>
    </w:lvl>
    <w:lvl w:ilvl="2" w:tplc="0419001B" w:tentative="1">
      <w:start w:val="1"/>
      <w:numFmt w:val="lowerRoman"/>
      <w:lvlText w:val="%3."/>
      <w:lvlJc w:val="right"/>
      <w:pPr>
        <w:tabs>
          <w:tab w:val="num" w:pos="4860"/>
        </w:tabs>
        <w:ind w:left="4860" w:hanging="180"/>
      </w:pPr>
      <w:rPr>
        <w:rFonts w:cs="Times New Roman"/>
      </w:rPr>
    </w:lvl>
    <w:lvl w:ilvl="3" w:tplc="0419000F" w:tentative="1">
      <w:start w:val="1"/>
      <w:numFmt w:val="decimal"/>
      <w:lvlText w:val="%4."/>
      <w:lvlJc w:val="left"/>
      <w:pPr>
        <w:tabs>
          <w:tab w:val="num" w:pos="5580"/>
        </w:tabs>
        <w:ind w:left="5580" w:hanging="360"/>
      </w:pPr>
      <w:rPr>
        <w:rFonts w:cs="Times New Roman"/>
      </w:rPr>
    </w:lvl>
    <w:lvl w:ilvl="4" w:tplc="04190019" w:tentative="1">
      <w:start w:val="1"/>
      <w:numFmt w:val="lowerLetter"/>
      <w:lvlText w:val="%5."/>
      <w:lvlJc w:val="left"/>
      <w:pPr>
        <w:tabs>
          <w:tab w:val="num" w:pos="6300"/>
        </w:tabs>
        <w:ind w:left="6300" w:hanging="360"/>
      </w:pPr>
      <w:rPr>
        <w:rFonts w:cs="Times New Roman"/>
      </w:rPr>
    </w:lvl>
    <w:lvl w:ilvl="5" w:tplc="0419001B" w:tentative="1">
      <w:start w:val="1"/>
      <w:numFmt w:val="lowerRoman"/>
      <w:lvlText w:val="%6."/>
      <w:lvlJc w:val="right"/>
      <w:pPr>
        <w:tabs>
          <w:tab w:val="num" w:pos="7020"/>
        </w:tabs>
        <w:ind w:left="7020" w:hanging="180"/>
      </w:pPr>
      <w:rPr>
        <w:rFonts w:cs="Times New Roman"/>
      </w:rPr>
    </w:lvl>
    <w:lvl w:ilvl="6" w:tplc="0419000F" w:tentative="1">
      <w:start w:val="1"/>
      <w:numFmt w:val="decimal"/>
      <w:lvlText w:val="%7."/>
      <w:lvlJc w:val="left"/>
      <w:pPr>
        <w:tabs>
          <w:tab w:val="num" w:pos="7740"/>
        </w:tabs>
        <w:ind w:left="7740" w:hanging="360"/>
      </w:pPr>
      <w:rPr>
        <w:rFonts w:cs="Times New Roman"/>
      </w:rPr>
    </w:lvl>
    <w:lvl w:ilvl="7" w:tplc="04190019" w:tentative="1">
      <w:start w:val="1"/>
      <w:numFmt w:val="lowerLetter"/>
      <w:lvlText w:val="%8."/>
      <w:lvlJc w:val="left"/>
      <w:pPr>
        <w:tabs>
          <w:tab w:val="num" w:pos="8460"/>
        </w:tabs>
        <w:ind w:left="8460" w:hanging="360"/>
      </w:pPr>
      <w:rPr>
        <w:rFonts w:cs="Times New Roman"/>
      </w:rPr>
    </w:lvl>
    <w:lvl w:ilvl="8" w:tplc="0419001B" w:tentative="1">
      <w:start w:val="1"/>
      <w:numFmt w:val="lowerRoman"/>
      <w:lvlText w:val="%9."/>
      <w:lvlJc w:val="right"/>
      <w:pPr>
        <w:tabs>
          <w:tab w:val="num" w:pos="9180"/>
        </w:tabs>
        <w:ind w:left="91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56737"/>
    <w:rsid w:val="000021D7"/>
    <w:rsid w:val="00023534"/>
    <w:rsid w:val="000432C5"/>
    <w:rsid w:val="00053FEF"/>
    <w:rsid w:val="00062A80"/>
    <w:rsid w:val="00081EF3"/>
    <w:rsid w:val="00087644"/>
    <w:rsid w:val="000A5504"/>
    <w:rsid w:val="000C75DD"/>
    <w:rsid w:val="000D4245"/>
    <w:rsid w:val="000D77AC"/>
    <w:rsid w:val="00111DE8"/>
    <w:rsid w:val="00136A82"/>
    <w:rsid w:val="00137867"/>
    <w:rsid w:val="00144DD5"/>
    <w:rsid w:val="00150DE9"/>
    <w:rsid w:val="00173783"/>
    <w:rsid w:val="00183588"/>
    <w:rsid w:val="001914E7"/>
    <w:rsid w:val="0019327F"/>
    <w:rsid w:val="00196EAF"/>
    <w:rsid w:val="00197A0D"/>
    <w:rsid w:val="001B0F91"/>
    <w:rsid w:val="001C7D88"/>
    <w:rsid w:val="001D0DC0"/>
    <w:rsid w:val="001D17EB"/>
    <w:rsid w:val="001E7978"/>
    <w:rsid w:val="001F1CF1"/>
    <w:rsid w:val="001F20E2"/>
    <w:rsid w:val="00205CF5"/>
    <w:rsid w:val="00242510"/>
    <w:rsid w:val="002427B4"/>
    <w:rsid w:val="00253BFC"/>
    <w:rsid w:val="002644C2"/>
    <w:rsid w:val="0027422F"/>
    <w:rsid w:val="00291ACE"/>
    <w:rsid w:val="002D0702"/>
    <w:rsid w:val="002D1ED0"/>
    <w:rsid w:val="002F4966"/>
    <w:rsid w:val="00301621"/>
    <w:rsid w:val="00326A09"/>
    <w:rsid w:val="0034315F"/>
    <w:rsid w:val="00343368"/>
    <w:rsid w:val="0035533A"/>
    <w:rsid w:val="00385151"/>
    <w:rsid w:val="003A6C4C"/>
    <w:rsid w:val="003C29EF"/>
    <w:rsid w:val="003C753D"/>
    <w:rsid w:val="003E50E5"/>
    <w:rsid w:val="003E6103"/>
    <w:rsid w:val="004246F5"/>
    <w:rsid w:val="004271C9"/>
    <w:rsid w:val="0043302F"/>
    <w:rsid w:val="004674E7"/>
    <w:rsid w:val="00483D91"/>
    <w:rsid w:val="004B0DE5"/>
    <w:rsid w:val="004B1A8F"/>
    <w:rsid w:val="004D2FA1"/>
    <w:rsid w:val="004D669B"/>
    <w:rsid w:val="00503040"/>
    <w:rsid w:val="00516BD6"/>
    <w:rsid w:val="00531BB1"/>
    <w:rsid w:val="005349D8"/>
    <w:rsid w:val="005615E3"/>
    <w:rsid w:val="00570D5F"/>
    <w:rsid w:val="005A249B"/>
    <w:rsid w:val="005A49D8"/>
    <w:rsid w:val="005B6261"/>
    <w:rsid w:val="005D28BF"/>
    <w:rsid w:val="005E70A7"/>
    <w:rsid w:val="005F7A47"/>
    <w:rsid w:val="006011CD"/>
    <w:rsid w:val="0061311C"/>
    <w:rsid w:val="0067082B"/>
    <w:rsid w:val="006A3AF0"/>
    <w:rsid w:val="006C1DC3"/>
    <w:rsid w:val="006E3991"/>
    <w:rsid w:val="006E3A4C"/>
    <w:rsid w:val="006F2EDB"/>
    <w:rsid w:val="00702B89"/>
    <w:rsid w:val="0071212E"/>
    <w:rsid w:val="00723C5A"/>
    <w:rsid w:val="00725A22"/>
    <w:rsid w:val="007466F3"/>
    <w:rsid w:val="00766901"/>
    <w:rsid w:val="00777CD5"/>
    <w:rsid w:val="00780A63"/>
    <w:rsid w:val="007B10EB"/>
    <w:rsid w:val="007C60F4"/>
    <w:rsid w:val="007C6DD7"/>
    <w:rsid w:val="007D2F57"/>
    <w:rsid w:val="007E1395"/>
    <w:rsid w:val="007F1B11"/>
    <w:rsid w:val="008036F8"/>
    <w:rsid w:val="0081361D"/>
    <w:rsid w:val="0083549C"/>
    <w:rsid w:val="00853779"/>
    <w:rsid w:val="00880D57"/>
    <w:rsid w:val="008A0DBB"/>
    <w:rsid w:val="008C5639"/>
    <w:rsid w:val="008C5DE8"/>
    <w:rsid w:val="008C7EBF"/>
    <w:rsid w:val="008D0984"/>
    <w:rsid w:val="00931963"/>
    <w:rsid w:val="00936BDD"/>
    <w:rsid w:val="00943026"/>
    <w:rsid w:val="00954747"/>
    <w:rsid w:val="00977143"/>
    <w:rsid w:val="00A02CE2"/>
    <w:rsid w:val="00A02FE7"/>
    <w:rsid w:val="00A05851"/>
    <w:rsid w:val="00A24A38"/>
    <w:rsid w:val="00A2558B"/>
    <w:rsid w:val="00A32E6C"/>
    <w:rsid w:val="00A35D6B"/>
    <w:rsid w:val="00A431AA"/>
    <w:rsid w:val="00A91416"/>
    <w:rsid w:val="00A96184"/>
    <w:rsid w:val="00A96429"/>
    <w:rsid w:val="00AA7241"/>
    <w:rsid w:val="00AC5ABD"/>
    <w:rsid w:val="00AD2D78"/>
    <w:rsid w:val="00AD542A"/>
    <w:rsid w:val="00AE4F3F"/>
    <w:rsid w:val="00AF160B"/>
    <w:rsid w:val="00AF2063"/>
    <w:rsid w:val="00B111A4"/>
    <w:rsid w:val="00B51B09"/>
    <w:rsid w:val="00B72CF6"/>
    <w:rsid w:val="00BA0BBF"/>
    <w:rsid w:val="00BB26EE"/>
    <w:rsid w:val="00BC3A63"/>
    <w:rsid w:val="00BD0B66"/>
    <w:rsid w:val="00BE2FAC"/>
    <w:rsid w:val="00BE6C87"/>
    <w:rsid w:val="00BF6113"/>
    <w:rsid w:val="00C04E90"/>
    <w:rsid w:val="00C21549"/>
    <w:rsid w:val="00C23715"/>
    <w:rsid w:val="00C23BDE"/>
    <w:rsid w:val="00C25CBA"/>
    <w:rsid w:val="00C333AF"/>
    <w:rsid w:val="00C35B81"/>
    <w:rsid w:val="00C364F7"/>
    <w:rsid w:val="00C444AA"/>
    <w:rsid w:val="00C56737"/>
    <w:rsid w:val="00C60B28"/>
    <w:rsid w:val="00C76539"/>
    <w:rsid w:val="00C94CD8"/>
    <w:rsid w:val="00CB374E"/>
    <w:rsid w:val="00CB62AE"/>
    <w:rsid w:val="00CB7707"/>
    <w:rsid w:val="00CD081D"/>
    <w:rsid w:val="00CD2645"/>
    <w:rsid w:val="00CD792B"/>
    <w:rsid w:val="00CE43D4"/>
    <w:rsid w:val="00D0567F"/>
    <w:rsid w:val="00D20672"/>
    <w:rsid w:val="00D25468"/>
    <w:rsid w:val="00D25DFF"/>
    <w:rsid w:val="00D521F0"/>
    <w:rsid w:val="00D73B4D"/>
    <w:rsid w:val="00D90D94"/>
    <w:rsid w:val="00D958B9"/>
    <w:rsid w:val="00DB2223"/>
    <w:rsid w:val="00DC46BD"/>
    <w:rsid w:val="00DD065D"/>
    <w:rsid w:val="00DD641B"/>
    <w:rsid w:val="00DE20FF"/>
    <w:rsid w:val="00DF5567"/>
    <w:rsid w:val="00E10149"/>
    <w:rsid w:val="00E3592A"/>
    <w:rsid w:val="00E556C1"/>
    <w:rsid w:val="00E80991"/>
    <w:rsid w:val="00E86B88"/>
    <w:rsid w:val="00EB6E83"/>
    <w:rsid w:val="00ED452C"/>
    <w:rsid w:val="00EE5958"/>
    <w:rsid w:val="00F0066F"/>
    <w:rsid w:val="00F0700A"/>
    <w:rsid w:val="00F26105"/>
    <w:rsid w:val="00F560CB"/>
    <w:rsid w:val="00F85BA3"/>
    <w:rsid w:val="00FA3B96"/>
    <w:rsid w:val="00FC03B5"/>
    <w:rsid w:val="00FF0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9213F7"/>
  <w15:docId w15:val="{9891D8B2-20E2-4CE0-BDB8-76649B7BE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3715"/>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C56737"/>
    <w:pPr>
      <w:spacing w:after="0" w:line="240" w:lineRule="auto"/>
      <w:jc w:val="center"/>
    </w:pPr>
    <w:rPr>
      <w:rFonts w:ascii="Times New Roman" w:hAnsi="Times New Roman"/>
      <w:b/>
      <w:bCs/>
      <w:sz w:val="24"/>
      <w:szCs w:val="24"/>
    </w:rPr>
  </w:style>
  <w:style w:type="character" w:customStyle="1" w:styleId="a4">
    <w:name w:val="Заголовок Знак"/>
    <w:basedOn w:val="a0"/>
    <w:link w:val="a3"/>
    <w:uiPriority w:val="99"/>
    <w:locked/>
    <w:rsid w:val="00C56737"/>
    <w:rPr>
      <w:rFonts w:ascii="Times New Roman" w:hAnsi="Times New Roman" w:cs="Times New Roman"/>
      <w:b/>
      <w:bCs/>
      <w:sz w:val="24"/>
      <w:szCs w:val="24"/>
    </w:rPr>
  </w:style>
  <w:style w:type="paragraph" w:styleId="a5">
    <w:name w:val="Body Text"/>
    <w:basedOn w:val="a"/>
    <w:link w:val="a6"/>
    <w:uiPriority w:val="99"/>
    <w:rsid w:val="00C56737"/>
    <w:pPr>
      <w:spacing w:after="0" w:line="240" w:lineRule="auto"/>
      <w:jc w:val="both"/>
    </w:pPr>
    <w:rPr>
      <w:rFonts w:ascii="Times New Roman" w:hAnsi="Times New Roman"/>
      <w:sz w:val="24"/>
      <w:szCs w:val="24"/>
    </w:rPr>
  </w:style>
  <w:style w:type="character" w:customStyle="1" w:styleId="a6">
    <w:name w:val="Основной текст Знак"/>
    <w:basedOn w:val="a0"/>
    <w:link w:val="a5"/>
    <w:uiPriority w:val="99"/>
    <w:locked/>
    <w:rsid w:val="00C56737"/>
    <w:rPr>
      <w:rFonts w:ascii="Times New Roman" w:hAnsi="Times New Roman" w:cs="Times New Roman"/>
      <w:sz w:val="24"/>
      <w:szCs w:val="24"/>
    </w:rPr>
  </w:style>
  <w:style w:type="paragraph" w:styleId="2">
    <w:name w:val="Body Text 2"/>
    <w:basedOn w:val="a"/>
    <w:link w:val="20"/>
    <w:uiPriority w:val="99"/>
    <w:semiHidden/>
    <w:rsid w:val="00C56737"/>
    <w:pPr>
      <w:spacing w:after="0" w:line="240" w:lineRule="auto"/>
      <w:jc w:val="both"/>
    </w:pPr>
    <w:rPr>
      <w:rFonts w:ascii="Times New Roman" w:hAnsi="Times New Roman"/>
      <w:sz w:val="20"/>
      <w:szCs w:val="24"/>
    </w:rPr>
  </w:style>
  <w:style w:type="character" w:customStyle="1" w:styleId="20">
    <w:name w:val="Основной текст 2 Знак"/>
    <w:basedOn w:val="a0"/>
    <w:link w:val="2"/>
    <w:uiPriority w:val="99"/>
    <w:semiHidden/>
    <w:locked/>
    <w:rsid w:val="00C56737"/>
    <w:rPr>
      <w:rFonts w:ascii="Times New Roman" w:hAnsi="Times New Roman" w:cs="Times New Roman"/>
      <w:sz w:val="24"/>
      <w:szCs w:val="24"/>
    </w:rPr>
  </w:style>
  <w:style w:type="paragraph" w:styleId="a7">
    <w:name w:val="No Spacing"/>
    <w:link w:val="a8"/>
    <w:uiPriority w:val="99"/>
    <w:qFormat/>
    <w:rsid w:val="00C56737"/>
    <w:rPr>
      <w:lang w:eastAsia="en-US"/>
    </w:rPr>
  </w:style>
  <w:style w:type="character" w:styleId="a9">
    <w:name w:val="Hyperlink"/>
    <w:basedOn w:val="a0"/>
    <w:uiPriority w:val="99"/>
    <w:rsid w:val="00C56737"/>
    <w:rPr>
      <w:rFonts w:cs="Times New Roman"/>
      <w:color w:val="0000FF"/>
      <w:u w:val="single"/>
    </w:rPr>
  </w:style>
  <w:style w:type="character" w:customStyle="1" w:styleId="a8">
    <w:name w:val="Без интервала Знак"/>
    <w:basedOn w:val="a0"/>
    <w:link w:val="a7"/>
    <w:uiPriority w:val="99"/>
    <w:locked/>
    <w:rsid w:val="00C56737"/>
    <w:rPr>
      <w:rFonts w:cs="Times New Roman"/>
      <w:sz w:val="22"/>
      <w:szCs w:val="22"/>
      <w:lang w:val="ru-RU" w:eastAsia="en-US" w:bidi="ar-SA"/>
    </w:rPr>
  </w:style>
  <w:style w:type="paragraph" w:styleId="aa">
    <w:name w:val="header"/>
    <w:basedOn w:val="a"/>
    <w:link w:val="ab"/>
    <w:uiPriority w:val="99"/>
    <w:semiHidden/>
    <w:rsid w:val="00C56737"/>
    <w:pPr>
      <w:tabs>
        <w:tab w:val="center" w:pos="4677"/>
        <w:tab w:val="right" w:pos="9355"/>
      </w:tabs>
      <w:spacing w:after="0" w:line="240" w:lineRule="auto"/>
    </w:pPr>
    <w:rPr>
      <w:lang w:eastAsia="en-US"/>
    </w:rPr>
  </w:style>
  <w:style w:type="character" w:customStyle="1" w:styleId="ab">
    <w:name w:val="Верхний колонтитул Знак"/>
    <w:basedOn w:val="a0"/>
    <w:link w:val="aa"/>
    <w:uiPriority w:val="99"/>
    <w:semiHidden/>
    <w:locked/>
    <w:rsid w:val="00C56737"/>
    <w:rPr>
      <w:rFonts w:ascii="Calibri" w:hAnsi="Calibri" w:cs="Times New Roman"/>
      <w:lang w:eastAsia="en-US"/>
    </w:rPr>
  </w:style>
  <w:style w:type="paragraph" w:styleId="ac">
    <w:name w:val="footer"/>
    <w:basedOn w:val="a"/>
    <w:link w:val="ad"/>
    <w:uiPriority w:val="99"/>
    <w:rsid w:val="00C56737"/>
    <w:pPr>
      <w:tabs>
        <w:tab w:val="center" w:pos="4677"/>
        <w:tab w:val="right" w:pos="9355"/>
      </w:tabs>
      <w:spacing w:after="0" w:line="240" w:lineRule="auto"/>
    </w:pPr>
    <w:rPr>
      <w:lang w:eastAsia="en-US"/>
    </w:rPr>
  </w:style>
  <w:style w:type="character" w:customStyle="1" w:styleId="ad">
    <w:name w:val="Нижний колонтитул Знак"/>
    <w:basedOn w:val="a0"/>
    <w:link w:val="ac"/>
    <w:uiPriority w:val="99"/>
    <w:locked/>
    <w:rsid w:val="00C56737"/>
    <w:rPr>
      <w:rFonts w:ascii="Calibri" w:hAnsi="Calibri" w:cs="Times New Roman"/>
      <w:lang w:eastAsia="en-US"/>
    </w:rPr>
  </w:style>
  <w:style w:type="paragraph" w:customStyle="1" w:styleId="ConsPlusNormal">
    <w:name w:val="ConsPlusNormal"/>
    <w:uiPriority w:val="99"/>
    <w:rsid w:val="00C56737"/>
    <w:pPr>
      <w:autoSpaceDE w:val="0"/>
      <w:autoSpaceDN w:val="0"/>
      <w:adjustRightInd w:val="0"/>
    </w:pPr>
    <w:rPr>
      <w:rFonts w:ascii="Arial" w:hAnsi="Arial" w:cs="Arial"/>
      <w:sz w:val="20"/>
      <w:szCs w:val="20"/>
      <w:lang w:eastAsia="en-US"/>
    </w:rPr>
  </w:style>
  <w:style w:type="paragraph" w:styleId="ae">
    <w:name w:val="Normal (Web)"/>
    <w:basedOn w:val="a"/>
    <w:uiPriority w:val="99"/>
    <w:rsid w:val="00301621"/>
    <w:pPr>
      <w:spacing w:before="100" w:beforeAutospacing="1" w:after="100" w:afterAutospacing="1" w:line="240" w:lineRule="auto"/>
    </w:pPr>
    <w:rPr>
      <w:rFonts w:ascii="Times New Roman" w:hAnsi="Times New Roman"/>
      <w:sz w:val="24"/>
      <w:szCs w:val="24"/>
    </w:rPr>
  </w:style>
  <w:style w:type="paragraph" w:styleId="af">
    <w:name w:val="Balloon Text"/>
    <w:basedOn w:val="a"/>
    <w:link w:val="af0"/>
    <w:uiPriority w:val="99"/>
    <w:semiHidden/>
    <w:unhideWhenUsed/>
    <w:rsid w:val="001D0DC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1D0DC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0503956">
      <w:marLeft w:val="0"/>
      <w:marRight w:val="0"/>
      <w:marTop w:val="0"/>
      <w:marBottom w:val="0"/>
      <w:divBdr>
        <w:top w:val="none" w:sz="0" w:space="0" w:color="auto"/>
        <w:left w:val="none" w:sz="0" w:space="0" w:color="auto"/>
        <w:bottom w:val="none" w:sz="0" w:space="0" w:color="auto"/>
        <w:right w:val="none" w:sz="0" w:space="0" w:color="auto"/>
      </w:divBdr>
    </w:div>
    <w:div w:id="1610503958">
      <w:marLeft w:val="0"/>
      <w:marRight w:val="0"/>
      <w:marTop w:val="0"/>
      <w:marBottom w:val="0"/>
      <w:divBdr>
        <w:top w:val="none" w:sz="0" w:space="0" w:color="auto"/>
        <w:left w:val="none" w:sz="0" w:space="0" w:color="auto"/>
        <w:bottom w:val="none" w:sz="0" w:space="0" w:color="auto"/>
        <w:right w:val="none" w:sz="0" w:space="0" w:color="auto"/>
      </w:divBdr>
      <w:divsChild>
        <w:div w:id="1610503952">
          <w:marLeft w:val="0"/>
          <w:marRight w:val="0"/>
          <w:marTop w:val="0"/>
          <w:marBottom w:val="0"/>
          <w:divBdr>
            <w:top w:val="none" w:sz="0" w:space="0" w:color="auto"/>
            <w:left w:val="none" w:sz="0" w:space="0" w:color="auto"/>
            <w:bottom w:val="none" w:sz="0" w:space="0" w:color="auto"/>
            <w:right w:val="none" w:sz="0" w:space="0" w:color="auto"/>
          </w:divBdr>
          <w:divsChild>
            <w:div w:id="1610503953">
              <w:marLeft w:val="0"/>
              <w:marRight w:val="0"/>
              <w:marTop w:val="0"/>
              <w:marBottom w:val="0"/>
              <w:divBdr>
                <w:top w:val="none" w:sz="0" w:space="0" w:color="auto"/>
                <w:left w:val="none" w:sz="0" w:space="0" w:color="auto"/>
                <w:bottom w:val="none" w:sz="0" w:space="0" w:color="auto"/>
                <w:right w:val="none" w:sz="0" w:space="0" w:color="auto"/>
              </w:divBdr>
              <w:divsChild>
                <w:div w:id="1610503960">
                  <w:marLeft w:val="93"/>
                  <w:marRight w:val="93"/>
                  <w:marTop w:val="186"/>
                  <w:marBottom w:val="743"/>
                  <w:divBdr>
                    <w:top w:val="none" w:sz="0" w:space="0" w:color="auto"/>
                    <w:left w:val="none" w:sz="0" w:space="0" w:color="auto"/>
                    <w:bottom w:val="none" w:sz="0" w:space="0" w:color="auto"/>
                    <w:right w:val="none" w:sz="0" w:space="0" w:color="auto"/>
                  </w:divBdr>
                  <w:divsChild>
                    <w:div w:id="1610503963">
                      <w:marLeft w:val="0"/>
                      <w:marRight w:val="0"/>
                      <w:marTop w:val="0"/>
                      <w:marBottom w:val="0"/>
                      <w:divBdr>
                        <w:top w:val="none" w:sz="0" w:space="0" w:color="auto"/>
                        <w:left w:val="none" w:sz="0" w:space="0" w:color="auto"/>
                        <w:bottom w:val="none" w:sz="0" w:space="0" w:color="auto"/>
                        <w:right w:val="none" w:sz="0" w:space="0" w:color="auto"/>
                      </w:divBdr>
                      <w:divsChild>
                        <w:div w:id="1610503959">
                          <w:marLeft w:val="0"/>
                          <w:marRight w:val="0"/>
                          <w:marTop w:val="0"/>
                          <w:marBottom w:val="0"/>
                          <w:divBdr>
                            <w:top w:val="none" w:sz="0" w:space="0" w:color="auto"/>
                            <w:left w:val="none" w:sz="0" w:space="0" w:color="auto"/>
                            <w:bottom w:val="none" w:sz="0" w:space="0" w:color="auto"/>
                            <w:right w:val="none" w:sz="0" w:space="0" w:color="auto"/>
                          </w:divBdr>
                          <w:divsChild>
                            <w:div w:id="1610503954">
                              <w:marLeft w:val="0"/>
                              <w:marRight w:val="0"/>
                              <w:marTop w:val="0"/>
                              <w:marBottom w:val="0"/>
                              <w:divBdr>
                                <w:top w:val="none" w:sz="0" w:space="0" w:color="auto"/>
                                <w:left w:val="none" w:sz="0" w:space="0" w:color="auto"/>
                                <w:bottom w:val="none" w:sz="0" w:space="0" w:color="auto"/>
                                <w:right w:val="none" w:sz="0" w:space="0" w:color="auto"/>
                              </w:divBdr>
                              <w:divsChild>
                                <w:div w:id="161050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503964">
      <w:marLeft w:val="0"/>
      <w:marRight w:val="0"/>
      <w:marTop w:val="0"/>
      <w:marBottom w:val="0"/>
      <w:divBdr>
        <w:top w:val="none" w:sz="0" w:space="0" w:color="auto"/>
        <w:left w:val="none" w:sz="0" w:space="0" w:color="auto"/>
        <w:bottom w:val="none" w:sz="0" w:space="0" w:color="auto"/>
        <w:right w:val="none" w:sz="0" w:space="0" w:color="auto"/>
      </w:divBdr>
      <w:divsChild>
        <w:div w:id="1610503950">
          <w:marLeft w:val="0"/>
          <w:marRight w:val="0"/>
          <w:marTop w:val="0"/>
          <w:marBottom w:val="0"/>
          <w:divBdr>
            <w:top w:val="none" w:sz="0" w:space="0" w:color="auto"/>
            <w:left w:val="none" w:sz="0" w:space="0" w:color="auto"/>
            <w:bottom w:val="none" w:sz="0" w:space="0" w:color="auto"/>
            <w:right w:val="none" w:sz="0" w:space="0" w:color="auto"/>
          </w:divBdr>
          <w:divsChild>
            <w:div w:id="1610503961">
              <w:marLeft w:val="0"/>
              <w:marRight w:val="0"/>
              <w:marTop w:val="0"/>
              <w:marBottom w:val="0"/>
              <w:divBdr>
                <w:top w:val="none" w:sz="0" w:space="0" w:color="auto"/>
                <w:left w:val="none" w:sz="0" w:space="0" w:color="auto"/>
                <w:bottom w:val="none" w:sz="0" w:space="0" w:color="auto"/>
                <w:right w:val="none" w:sz="0" w:space="0" w:color="auto"/>
              </w:divBdr>
              <w:divsChild>
                <w:div w:id="1610503951">
                  <w:marLeft w:val="93"/>
                  <w:marRight w:val="93"/>
                  <w:marTop w:val="186"/>
                  <w:marBottom w:val="743"/>
                  <w:divBdr>
                    <w:top w:val="none" w:sz="0" w:space="0" w:color="auto"/>
                    <w:left w:val="none" w:sz="0" w:space="0" w:color="auto"/>
                    <w:bottom w:val="none" w:sz="0" w:space="0" w:color="auto"/>
                    <w:right w:val="none" w:sz="0" w:space="0" w:color="auto"/>
                  </w:divBdr>
                  <w:divsChild>
                    <w:div w:id="1610503955">
                      <w:marLeft w:val="0"/>
                      <w:marRight w:val="0"/>
                      <w:marTop w:val="0"/>
                      <w:marBottom w:val="0"/>
                      <w:divBdr>
                        <w:top w:val="none" w:sz="0" w:space="0" w:color="auto"/>
                        <w:left w:val="none" w:sz="0" w:space="0" w:color="auto"/>
                        <w:bottom w:val="none" w:sz="0" w:space="0" w:color="auto"/>
                        <w:right w:val="none" w:sz="0" w:space="0" w:color="auto"/>
                      </w:divBdr>
                      <w:divsChild>
                        <w:div w:id="1610503962">
                          <w:marLeft w:val="0"/>
                          <w:marRight w:val="0"/>
                          <w:marTop w:val="0"/>
                          <w:marBottom w:val="0"/>
                          <w:divBdr>
                            <w:top w:val="none" w:sz="0" w:space="0" w:color="auto"/>
                            <w:left w:val="none" w:sz="0" w:space="0" w:color="auto"/>
                            <w:bottom w:val="none" w:sz="0" w:space="0" w:color="auto"/>
                            <w:right w:val="none" w:sz="0" w:space="0" w:color="auto"/>
                          </w:divBdr>
                          <w:divsChild>
                            <w:div w:id="1610503957">
                              <w:marLeft w:val="0"/>
                              <w:marRight w:val="0"/>
                              <w:marTop w:val="0"/>
                              <w:marBottom w:val="0"/>
                              <w:divBdr>
                                <w:top w:val="none" w:sz="0" w:space="0" w:color="auto"/>
                                <w:left w:val="none" w:sz="0" w:space="0" w:color="auto"/>
                                <w:bottom w:val="none" w:sz="0" w:space="0" w:color="auto"/>
                                <w:right w:val="none" w:sz="0" w:space="0" w:color="auto"/>
                              </w:divBdr>
                              <w:divsChild>
                                <w:div w:id="1610503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50396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6BB65DB7D4E09C993E4B31989D812A25F2F455A5ACCC1E7390DE25A2E48997AF02AAC73D6282Fn7F" TargetMode="External"/><Relationship Id="rId13" Type="http://schemas.openxmlformats.org/officeDocument/2006/relationships/hyperlink" Target="consultantplus://offline/ref=DEDA014BC039B2D93B560111CC4EA42296BCB8FA11435B8D811CD9B5CF2D31F7F41E603063FE1F46z9IAH" TargetMode="External"/><Relationship Id="rId18" Type="http://schemas.openxmlformats.org/officeDocument/2006/relationships/hyperlink" Target="consultantplus://offline/ref=98B2242B734262A6D6776A60C6C5FCDE1FF5B062650FBA6D2F2F25187EE93879895A44DDF61D64ACd6s9H"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98B2242B734262A6D6776A60C6C5FCDE1FF4B3616203BA6D2F2F25187EE93879895A44DDF61F66ABd6s8H" TargetMode="External"/><Relationship Id="rId7" Type="http://schemas.openxmlformats.org/officeDocument/2006/relationships/hyperlink" Target="consultantplus://offline/ref=FC8B49D8A3EB16E199E0251EA2E0CEA52D59E3EFA1D9DE411D8B36E6167EF5D3E4F5D99941A01F4BVAM3F" TargetMode="External"/><Relationship Id="rId12" Type="http://schemas.openxmlformats.org/officeDocument/2006/relationships/hyperlink" Target="consultantplus://offline/ref=DEDA014BC039B2D93B560111CC4EA42294B9B8F9174D06878945D5B7C8226EE0F3576C3163FE1Az4I5H" TargetMode="External"/><Relationship Id="rId17" Type="http://schemas.openxmlformats.org/officeDocument/2006/relationships/hyperlink" Target="consultantplus://offline/ref=98B2242B734262A6D6776A60C6C5FCDE1FF4B3616203BA6D2F2F25187EE93879895A44DDF61D60AFd6sDH"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89F2C34435C384203E9A045A3D247F2559892FB1257F41A5EF85260AED6FF77863A9F21B34936EK9OBD" TargetMode="External"/><Relationship Id="rId20" Type="http://schemas.openxmlformats.org/officeDocument/2006/relationships/hyperlink" Target="consultantplus://offline/ref=98B2242B734262A6D6776A60C6C5FCDE1FF4B3616203BA6D2F2F25187EE93879895A44DDF61D67A8d6sB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EDA014BC039B2D93B560111CC4EA42296BEB7FA154E5B8D811CD9B5CF2D31F7F41E603063FE1B45z9IFH"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consultantplus://offline/ref=89F2C34435C384203E9A045A3D247F255C8C26B923701CAFE7DC2A08EA60A86F64E0FE1A34926C91K8OBD" TargetMode="External"/><Relationship Id="rId23" Type="http://schemas.openxmlformats.org/officeDocument/2006/relationships/hyperlink" Target="consultantplus://offline/ref=68D8E537428E69B3EB62B6FA5E7BCC79BA25D7D39B8AC4052F84D40BEDBD35AEF14F88C16CCC2Eu3mDH" TargetMode="External"/><Relationship Id="rId10" Type="http://schemas.openxmlformats.org/officeDocument/2006/relationships/hyperlink" Target="consultantplus://offline/ref=DEDA014BC039B2D93B560111CC4EA42296BEBBF81A415B8D811CD9B5CF2D31F7F41E603063FE1B45z9I8H" TargetMode="External"/><Relationship Id="rId19" Type="http://schemas.openxmlformats.org/officeDocument/2006/relationships/hyperlink" Target="consultantplus://offline/ref=98B2242B734262A6D6776A60C6C5FCDE1FF4B3616203BA6D2F2F25187EE93879895A44DDF61C66AFd6s8H" TargetMode="External"/><Relationship Id="rId4" Type="http://schemas.openxmlformats.org/officeDocument/2006/relationships/webSettings" Target="webSettings.xml"/><Relationship Id="rId9" Type="http://schemas.openxmlformats.org/officeDocument/2006/relationships/hyperlink" Target="consultantplus://offline/ref=89F2C34435C384203E9A045A3D247F255C892EBF21751CAFE7DC2A08EAK6O0D" TargetMode="External"/><Relationship Id="rId14" Type="http://schemas.openxmlformats.org/officeDocument/2006/relationships/hyperlink" Target="consultantplus://offline/ref=89F2C34435C384203E9A045A3D247F255C8C26B923701CAFE7DC2A08EA60A86F64E0FE1A34926C99K8O3D" TargetMode="External"/><Relationship Id="rId22" Type="http://schemas.openxmlformats.org/officeDocument/2006/relationships/hyperlink" Target="consultantplus://offline/ref=68D8E537428E69B3EB62B6FA5E7BCC79B228D3D69A85990F27DDD809EAuBm2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19</Pages>
  <Words>8840</Words>
  <Characters>50390</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Юрист</cp:lastModifiedBy>
  <cp:revision>34</cp:revision>
  <cp:lastPrinted>2018-10-09T10:07:00Z</cp:lastPrinted>
  <dcterms:created xsi:type="dcterms:W3CDTF">2017-12-25T10:04:00Z</dcterms:created>
  <dcterms:modified xsi:type="dcterms:W3CDTF">2024-12-17T04:58:00Z</dcterms:modified>
</cp:coreProperties>
</file>